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AD09D" w14:textId="143F729E" w:rsidR="00A82A2F" w:rsidRPr="005717EF" w:rsidRDefault="00C76105" w:rsidP="00C76105">
      <w:pPr>
        <w:pStyle w:val="Title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Frequency</w:t>
      </w:r>
      <w:r w:rsidR="00A7079C" w:rsidRPr="005717EF">
        <w:rPr>
          <w:b/>
          <w:bCs/>
          <w:sz w:val="36"/>
          <w:szCs w:val="36"/>
        </w:rPr>
        <w:t xml:space="preserve"> of </w:t>
      </w:r>
      <w:r w:rsidR="002C5CD0">
        <w:rPr>
          <w:b/>
          <w:bCs/>
          <w:sz w:val="36"/>
          <w:szCs w:val="36"/>
        </w:rPr>
        <w:t>Gingi</w:t>
      </w:r>
      <w:r w:rsidR="009443C1">
        <w:rPr>
          <w:b/>
          <w:bCs/>
          <w:sz w:val="36"/>
          <w:szCs w:val="36"/>
        </w:rPr>
        <w:t xml:space="preserve">val </w:t>
      </w:r>
      <w:r w:rsidR="00320BBA">
        <w:rPr>
          <w:b/>
          <w:bCs/>
          <w:sz w:val="36"/>
          <w:szCs w:val="36"/>
        </w:rPr>
        <w:t>H</w:t>
      </w:r>
      <w:r w:rsidR="009443C1">
        <w:rPr>
          <w:b/>
          <w:bCs/>
          <w:sz w:val="36"/>
          <w:szCs w:val="36"/>
        </w:rPr>
        <w:t xml:space="preserve">yperplasia in </w:t>
      </w:r>
      <w:r w:rsidR="00A7079C" w:rsidRPr="005717EF">
        <w:rPr>
          <w:b/>
          <w:bCs/>
          <w:sz w:val="36"/>
          <w:szCs w:val="36"/>
        </w:rPr>
        <w:t>Leukemic</w:t>
      </w:r>
      <w:r w:rsidR="0087434D" w:rsidRPr="005717EF">
        <w:rPr>
          <w:b/>
          <w:bCs/>
          <w:sz w:val="36"/>
          <w:szCs w:val="36"/>
        </w:rPr>
        <w:t xml:space="preserve"> </w:t>
      </w:r>
      <w:r w:rsidR="00A70845">
        <w:rPr>
          <w:b/>
          <w:bCs/>
          <w:sz w:val="36"/>
          <w:szCs w:val="36"/>
        </w:rPr>
        <w:t>Children</w:t>
      </w:r>
      <w:r w:rsidR="005C3275">
        <w:rPr>
          <w:b/>
          <w:bCs/>
          <w:sz w:val="36"/>
          <w:szCs w:val="36"/>
        </w:rPr>
        <w:t xml:space="preserve"> </w:t>
      </w:r>
      <w:r w:rsidR="006D654E">
        <w:rPr>
          <w:b/>
          <w:bCs/>
          <w:sz w:val="36"/>
          <w:szCs w:val="36"/>
        </w:rPr>
        <w:t>Undergoing</w:t>
      </w:r>
      <w:r w:rsidR="005C3275">
        <w:rPr>
          <w:b/>
          <w:bCs/>
          <w:sz w:val="36"/>
          <w:szCs w:val="36"/>
        </w:rPr>
        <w:t xml:space="preserve"> </w:t>
      </w:r>
      <w:r w:rsidR="0087434D" w:rsidRPr="00F359CA">
        <w:rPr>
          <w:rStyle w:val="BookTitle"/>
          <w:i w:val="0"/>
          <w:iCs w:val="0"/>
          <w:sz w:val="36"/>
          <w:szCs w:val="36"/>
        </w:rPr>
        <w:t>Chemotherap</w:t>
      </w:r>
      <w:r w:rsidR="00A70845" w:rsidRPr="00F359CA">
        <w:rPr>
          <w:rStyle w:val="BookTitle"/>
          <w:i w:val="0"/>
          <w:iCs w:val="0"/>
          <w:sz w:val="36"/>
          <w:szCs w:val="36"/>
        </w:rPr>
        <w:t>y</w:t>
      </w:r>
      <w:r w:rsidR="004A6955">
        <w:rPr>
          <w:rStyle w:val="BookTitle"/>
          <w:i w:val="0"/>
          <w:iCs w:val="0"/>
          <w:sz w:val="36"/>
          <w:szCs w:val="36"/>
        </w:rPr>
        <w:t xml:space="preserve"> </w:t>
      </w:r>
    </w:p>
    <w:p w14:paraId="5C225780" w14:textId="2DC56BF9" w:rsidR="00A82A2F" w:rsidRPr="00392D53" w:rsidRDefault="00E7194C" w:rsidP="00946E44">
      <w:pPr>
        <w:spacing w:line="240" w:lineRule="auto"/>
        <w:jc w:val="center"/>
        <w:rPr>
          <w:sz w:val="28"/>
          <w:szCs w:val="28"/>
        </w:rPr>
      </w:pPr>
      <w:r w:rsidRPr="00946E44">
        <w:rPr>
          <w:sz w:val="28"/>
          <w:szCs w:val="28"/>
        </w:rPr>
        <w:t>Javeria Asif Cheema</w:t>
      </w:r>
      <w:r w:rsidR="00946E44">
        <w:rPr>
          <w:rFonts w:cstheme="minorHAnsi"/>
          <w:sz w:val="28"/>
          <w:szCs w:val="28"/>
        </w:rPr>
        <w:t>¹</w:t>
      </w:r>
      <w:r w:rsidRPr="00946E44">
        <w:rPr>
          <w:sz w:val="28"/>
          <w:szCs w:val="28"/>
        </w:rPr>
        <w:t xml:space="preserve">, </w:t>
      </w:r>
      <w:r w:rsidR="006A7972">
        <w:rPr>
          <w:sz w:val="28"/>
          <w:szCs w:val="28"/>
        </w:rPr>
        <w:t xml:space="preserve">Maheen Javed, </w:t>
      </w:r>
      <w:r w:rsidRPr="00946E44">
        <w:rPr>
          <w:sz w:val="28"/>
          <w:szCs w:val="28"/>
        </w:rPr>
        <w:t>Abdul Rashi</w:t>
      </w:r>
      <w:r w:rsidR="00823E87">
        <w:rPr>
          <w:sz w:val="28"/>
          <w:szCs w:val="28"/>
        </w:rPr>
        <w:t>d</w:t>
      </w:r>
      <w:r w:rsidR="0062092C">
        <w:rPr>
          <w:sz w:val="28"/>
          <w:szCs w:val="28"/>
        </w:rPr>
        <w:t>,</w:t>
      </w:r>
      <w:r w:rsidR="00823E87">
        <w:rPr>
          <w:sz w:val="28"/>
          <w:szCs w:val="28"/>
        </w:rPr>
        <w:t xml:space="preserve"> </w:t>
      </w:r>
      <w:r w:rsidR="00446C32">
        <w:rPr>
          <w:sz w:val="28"/>
          <w:szCs w:val="28"/>
        </w:rPr>
        <w:t xml:space="preserve">Rana </w:t>
      </w:r>
      <w:proofErr w:type="spellStart"/>
      <w:r w:rsidR="00446C32">
        <w:rPr>
          <w:sz w:val="28"/>
          <w:szCs w:val="28"/>
        </w:rPr>
        <w:t>Modassir</w:t>
      </w:r>
      <w:proofErr w:type="spellEnd"/>
      <w:r w:rsidR="00446C32">
        <w:rPr>
          <w:sz w:val="28"/>
          <w:szCs w:val="28"/>
        </w:rPr>
        <w:t xml:space="preserve"> Shamsher,</w:t>
      </w:r>
      <w:r w:rsidR="0062092C">
        <w:rPr>
          <w:sz w:val="28"/>
          <w:szCs w:val="28"/>
        </w:rPr>
        <w:t xml:space="preserve"> </w:t>
      </w:r>
      <w:r w:rsidR="00446C32">
        <w:rPr>
          <w:sz w:val="28"/>
          <w:szCs w:val="28"/>
        </w:rPr>
        <w:t xml:space="preserve">Shakeel Ahmad, </w:t>
      </w:r>
      <w:r w:rsidR="0062092C">
        <w:rPr>
          <w:sz w:val="28"/>
          <w:szCs w:val="28"/>
        </w:rPr>
        <w:t>M. shahid Saeed</w:t>
      </w:r>
      <w:r w:rsidR="006A7972">
        <w:rPr>
          <w:sz w:val="28"/>
          <w:szCs w:val="28"/>
        </w:rPr>
        <w:t>,</w:t>
      </w:r>
    </w:p>
    <w:p w14:paraId="55DDFB92" w14:textId="77777777" w:rsidR="00A82A2F" w:rsidRDefault="00A82A2F" w:rsidP="004E76C9">
      <w:pPr>
        <w:jc w:val="center"/>
        <w:rPr>
          <w:b/>
          <w:bCs/>
          <w:sz w:val="28"/>
          <w:szCs w:val="28"/>
        </w:rPr>
      </w:pPr>
    </w:p>
    <w:p w14:paraId="26CCD371" w14:textId="3FF73AE2" w:rsidR="004E76C9" w:rsidRPr="004E76C9" w:rsidRDefault="004E76C9" w:rsidP="006A7972">
      <w:pPr>
        <w:rPr>
          <w:b/>
          <w:bCs/>
          <w:sz w:val="28"/>
          <w:szCs w:val="28"/>
        </w:rPr>
      </w:pPr>
      <w:r w:rsidRPr="004E76C9">
        <w:rPr>
          <w:b/>
          <w:bCs/>
          <w:sz w:val="28"/>
          <w:szCs w:val="28"/>
        </w:rPr>
        <w:t>ABSTRACT</w:t>
      </w:r>
    </w:p>
    <w:p w14:paraId="1AD869DC" w14:textId="09669150" w:rsidR="004E76C9" w:rsidRPr="004E76C9" w:rsidRDefault="004E76C9" w:rsidP="004E76C9">
      <w:pPr>
        <w:rPr>
          <w:b/>
          <w:bCs/>
        </w:rPr>
      </w:pPr>
      <w:r w:rsidRPr="004E76C9">
        <w:rPr>
          <w:b/>
          <w:bCs/>
        </w:rPr>
        <w:t>Objective</w:t>
      </w:r>
      <w:r w:rsidR="00F12219">
        <w:rPr>
          <w:b/>
          <w:bCs/>
        </w:rPr>
        <w:t>:</w:t>
      </w:r>
    </w:p>
    <w:p w14:paraId="58FCFA84" w14:textId="06FD074B" w:rsidR="004E76C9" w:rsidRPr="004E76C9" w:rsidRDefault="004E76C9" w:rsidP="004E76C9">
      <w:r w:rsidRPr="004E76C9">
        <w:t xml:space="preserve">This study </w:t>
      </w:r>
      <w:r w:rsidR="00BD66D1">
        <w:t>was</w:t>
      </w:r>
      <w:r w:rsidRPr="004E76C9">
        <w:t xml:space="preserve"> </w:t>
      </w:r>
      <w:r w:rsidR="00902D5B">
        <w:t>conducted</w:t>
      </w:r>
      <w:r w:rsidRPr="004E76C9">
        <w:t xml:space="preserve"> to</w:t>
      </w:r>
      <w:r>
        <w:t xml:space="preserve"> </w:t>
      </w:r>
      <w:r w:rsidR="00800824">
        <w:t>find out</w:t>
      </w:r>
      <w:r w:rsidRPr="004E76C9">
        <w:t xml:space="preserve"> the</w:t>
      </w:r>
      <w:r>
        <w:t xml:space="preserve"> </w:t>
      </w:r>
      <w:r w:rsidRPr="004E76C9">
        <w:t xml:space="preserve">frequency of </w:t>
      </w:r>
      <w:r w:rsidR="002C5CD0" w:rsidRPr="002C5CD0">
        <w:t>Gingival Hyperplasia</w:t>
      </w:r>
      <w:r w:rsidR="002C5CD0" w:rsidRPr="005717EF">
        <w:rPr>
          <w:b/>
          <w:bCs/>
          <w:sz w:val="36"/>
          <w:szCs w:val="36"/>
        </w:rPr>
        <w:t xml:space="preserve"> </w:t>
      </w:r>
      <w:r w:rsidRPr="004E76C9">
        <w:t>in leukemic patients undergoing</w:t>
      </w:r>
      <w:r>
        <w:t xml:space="preserve"> </w:t>
      </w:r>
      <w:r w:rsidRPr="004E76C9">
        <w:t xml:space="preserve">chemotherapy in children </w:t>
      </w:r>
      <w:r w:rsidR="00C81A05">
        <w:t>aged</w:t>
      </w:r>
      <w:r w:rsidRPr="004E76C9">
        <w:t xml:space="preserve"> 7-16 years.</w:t>
      </w:r>
      <w:r w:rsidR="005B7171">
        <w:t xml:space="preserve"> Leukemia has been associated with oral sign and symptoms in the form of exaggerated inflammation and </w:t>
      </w:r>
      <w:r w:rsidR="00800824">
        <w:t xml:space="preserve">gingival </w:t>
      </w:r>
      <w:r w:rsidR="00411D6F">
        <w:t>bleeding,</w:t>
      </w:r>
      <w:r w:rsidR="00823E87">
        <w:t xml:space="preserve"> and it constitutes 30</w:t>
      </w:r>
      <w:r w:rsidR="00800824">
        <w:t xml:space="preserve"> </w:t>
      </w:r>
      <w:r w:rsidR="00823E87">
        <w:t xml:space="preserve">percent of </w:t>
      </w:r>
      <w:r w:rsidR="00902D5B">
        <w:t xml:space="preserve">all </w:t>
      </w:r>
      <w:r w:rsidR="00823E87">
        <w:t>childhood cancers.</w:t>
      </w:r>
    </w:p>
    <w:p w14:paraId="32AE45E3" w14:textId="77777777" w:rsidR="00F12219" w:rsidRDefault="004E76C9" w:rsidP="004E76C9">
      <w:pPr>
        <w:rPr>
          <w:b/>
          <w:bCs/>
        </w:rPr>
      </w:pPr>
      <w:r w:rsidRPr="004E76C9">
        <w:rPr>
          <w:b/>
          <w:bCs/>
        </w:rPr>
        <w:t xml:space="preserve">Study </w:t>
      </w:r>
      <w:r w:rsidR="00F12219">
        <w:rPr>
          <w:b/>
          <w:bCs/>
        </w:rPr>
        <w:t>D</w:t>
      </w:r>
      <w:r w:rsidRPr="004E76C9">
        <w:rPr>
          <w:b/>
          <w:bCs/>
        </w:rPr>
        <w:t>esign</w:t>
      </w:r>
      <w:r w:rsidR="00F12219">
        <w:rPr>
          <w:b/>
          <w:bCs/>
        </w:rPr>
        <w:t>:</w:t>
      </w:r>
    </w:p>
    <w:p w14:paraId="06AC5EF3" w14:textId="77777777" w:rsidR="006A7972" w:rsidRDefault="00B760D6" w:rsidP="004E76C9">
      <w:r>
        <w:t xml:space="preserve">A descriptive study design was used. </w:t>
      </w:r>
    </w:p>
    <w:p w14:paraId="4735BD43" w14:textId="77777777" w:rsidR="006A7972" w:rsidRDefault="006A7972" w:rsidP="004E76C9">
      <w:r>
        <w:t>Settings:</w:t>
      </w:r>
    </w:p>
    <w:p w14:paraId="32B937A3" w14:textId="45046236" w:rsidR="004E76C9" w:rsidRDefault="00B760D6" w:rsidP="004E76C9">
      <w:r>
        <w:t xml:space="preserve">This study was conducted at </w:t>
      </w:r>
      <w:r w:rsidR="000C599E">
        <w:t>Islam Medical and dental college</w:t>
      </w:r>
      <w:r w:rsidR="004E76C9" w:rsidRPr="004E76C9">
        <w:t xml:space="preserve">, </w:t>
      </w:r>
      <w:r w:rsidR="000C599E">
        <w:t>Gujranwala</w:t>
      </w:r>
      <w:r w:rsidR="00FB0A19">
        <w:t>.</w:t>
      </w:r>
    </w:p>
    <w:p w14:paraId="71A6477E" w14:textId="112F9AAF" w:rsidR="006A7972" w:rsidRDefault="006A7972" w:rsidP="004E76C9">
      <w:r>
        <w:t>Duration:</w:t>
      </w:r>
      <w:r w:rsidR="00446C32">
        <w:t xml:space="preserve"> six months from April to September 2025.</w:t>
      </w:r>
    </w:p>
    <w:p w14:paraId="06982775" w14:textId="713542B6" w:rsidR="004E76C9" w:rsidRPr="004E76C9" w:rsidRDefault="004E76C9" w:rsidP="004E76C9">
      <w:pPr>
        <w:rPr>
          <w:b/>
          <w:bCs/>
        </w:rPr>
      </w:pPr>
      <w:r w:rsidRPr="004E76C9">
        <w:rPr>
          <w:b/>
          <w:bCs/>
        </w:rPr>
        <w:t>Methods</w:t>
      </w:r>
      <w:r w:rsidR="00F12219">
        <w:rPr>
          <w:b/>
          <w:bCs/>
        </w:rPr>
        <w:t>:</w:t>
      </w:r>
    </w:p>
    <w:p w14:paraId="71783DE4" w14:textId="5198666A" w:rsidR="004E76C9" w:rsidRPr="004E76C9" w:rsidRDefault="004E76C9" w:rsidP="004E76C9">
      <w:r w:rsidRPr="004E76C9">
        <w:t>Participants n</w:t>
      </w:r>
      <w:r w:rsidR="003632F9">
        <w:t xml:space="preserve"> </w:t>
      </w:r>
      <w:r w:rsidRPr="004E76C9">
        <w:t>=</w:t>
      </w:r>
      <w:r w:rsidR="003632F9">
        <w:t xml:space="preserve"> </w:t>
      </w:r>
      <w:r w:rsidRPr="004E76C9">
        <w:t xml:space="preserve">134 were selected through </w:t>
      </w:r>
      <w:r w:rsidR="00B760D6">
        <w:t xml:space="preserve">a </w:t>
      </w:r>
      <w:r w:rsidR="004426C3">
        <w:t>convenience</w:t>
      </w:r>
      <w:r w:rsidRPr="004E76C9">
        <w:t xml:space="preserve"> sampling technique. Their age</w:t>
      </w:r>
      <w:r>
        <w:t xml:space="preserve"> ran</w:t>
      </w:r>
      <w:r w:rsidRPr="004E76C9">
        <w:t>ges varied from 7</w:t>
      </w:r>
      <w:r w:rsidR="00B2402F">
        <w:t xml:space="preserve"> to </w:t>
      </w:r>
      <w:r w:rsidRPr="004E76C9">
        <w:t>16 years (</w:t>
      </w:r>
      <w:r w:rsidR="00B400B2">
        <w:t>Mean =</w:t>
      </w:r>
      <w:r w:rsidRPr="004E76C9">
        <w:t xml:space="preserve"> 8.48, SD</w:t>
      </w:r>
      <w:r w:rsidR="003D2ACE">
        <w:t xml:space="preserve"> </w:t>
      </w:r>
      <w:r w:rsidRPr="004E76C9">
        <w:t>=</w:t>
      </w:r>
      <w:r w:rsidR="003D2ACE">
        <w:t xml:space="preserve"> </w:t>
      </w:r>
      <w:r w:rsidRPr="004E76C9">
        <w:t xml:space="preserve">1.8). Descriptive analysis was </w:t>
      </w:r>
      <w:r w:rsidR="00F303F0">
        <w:t>employed</w:t>
      </w:r>
      <w:r w:rsidR="004C5ABE">
        <w:t xml:space="preserve"> </w:t>
      </w:r>
      <w:r w:rsidRPr="004E76C9">
        <w:t>to study</w:t>
      </w:r>
      <w:r>
        <w:t xml:space="preserve"> </w:t>
      </w:r>
      <w:r w:rsidR="005E380F">
        <w:t xml:space="preserve">the </w:t>
      </w:r>
      <w:r w:rsidR="00C76105">
        <w:t>gingival hyperplasia</w:t>
      </w:r>
      <w:r w:rsidRPr="004E76C9">
        <w:t xml:space="preserve"> in leukemic patients undergoing chemotherapy.</w:t>
      </w:r>
    </w:p>
    <w:p w14:paraId="2CEB3623" w14:textId="62BBF6CB" w:rsidR="004E76C9" w:rsidRPr="004E76C9" w:rsidRDefault="004E76C9" w:rsidP="004E76C9">
      <w:pPr>
        <w:rPr>
          <w:b/>
          <w:bCs/>
        </w:rPr>
      </w:pPr>
      <w:r w:rsidRPr="004E76C9">
        <w:rPr>
          <w:b/>
          <w:bCs/>
        </w:rPr>
        <w:t>Results</w:t>
      </w:r>
      <w:r w:rsidR="00F12219">
        <w:rPr>
          <w:b/>
          <w:bCs/>
        </w:rPr>
        <w:t>:</w:t>
      </w:r>
    </w:p>
    <w:p w14:paraId="6B9374FF" w14:textId="289CC0A7" w:rsidR="004E76C9" w:rsidRPr="004E76C9" w:rsidRDefault="004E76C9" w:rsidP="004E76C9">
      <w:r w:rsidRPr="004E76C9">
        <w:t xml:space="preserve">Results of statistical analysis showed that </w:t>
      </w:r>
      <w:r w:rsidR="00B760D6">
        <w:t xml:space="preserve">the </w:t>
      </w:r>
      <w:r w:rsidR="00262344">
        <w:t>f</w:t>
      </w:r>
      <w:r w:rsidRPr="004E76C9">
        <w:t xml:space="preserve">requency of mild gingival </w:t>
      </w:r>
      <w:r w:rsidR="001C63B6">
        <w:t>hyperplasia</w:t>
      </w:r>
      <w:r w:rsidRPr="004E76C9">
        <w:t xml:space="preserve"> is </w:t>
      </w:r>
      <w:r w:rsidR="00B2402F">
        <w:t xml:space="preserve">higher in children, while the frequency of severe </w:t>
      </w:r>
      <w:r w:rsidR="00397802" w:rsidRPr="002C5CD0">
        <w:t>Gingival Hyperplasia</w:t>
      </w:r>
      <w:r w:rsidR="00B2402F">
        <w:t xml:space="preserve"> is less common</w:t>
      </w:r>
      <w:r w:rsidR="00272D4C">
        <w:t xml:space="preserve"> in children suffering from leukemia</w:t>
      </w:r>
      <w:r w:rsidR="007C3B92">
        <w:t xml:space="preserve"> undergoing chemotherapy</w:t>
      </w:r>
      <w:r w:rsidR="00B2402F">
        <w:t>.</w:t>
      </w:r>
      <w:r w:rsidR="00C3700E">
        <w:t xml:space="preserve"> </w:t>
      </w:r>
      <w:r w:rsidR="00B2402F">
        <w:t xml:space="preserve">The frequency of </w:t>
      </w:r>
      <w:r w:rsidR="00C76105">
        <w:t>gingival hyperplasia</w:t>
      </w:r>
      <w:r w:rsidR="00B2402F">
        <w:t xml:space="preserve"> in leukemic children was </w:t>
      </w:r>
      <w:r w:rsidR="001C63B6">
        <w:t xml:space="preserve">slightly different </w:t>
      </w:r>
      <w:r w:rsidR="00B2402F">
        <w:t xml:space="preserve">between </w:t>
      </w:r>
      <w:r w:rsidR="00C76105">
        <w:t>the two</w:t>
      </w:r>
      <w:r w:rsidR="00B2402F">
        <w:t xml:space="preserve"> genders: in males, it was 54%, and in females,</w:t>
      </w:r>
      <w:r w:rsidRPr="004E76C9">
        <w:t xml:space="preserve"> it was 46%.</w:t>
      </w:r>
    </w:p>
    <w:p w14:paraId="12FC58BE" w14:textId="1CAE5D4E" w:rsidR="004E76C9" w:rsidRPr="004E76C9" w:rsidRDefault="004E76C9" w:rsidP="004E76C9">
      <w:pPr>
        <w:rPr>
          <w:b/>
          <w:bCs/>
        </w:rPr>
      </w:pPr>
      <w:r w:rsidRPr="004E76C9">
        <w:rPr>
          <w:b/>
          <w:bCs/>
        </w:rPr>
        <w:t>Conclusion</w:t>
      </w:r>
      <w:r w:rsidR="00F12219">
        <w:rPr>
          <w:b/>
          <w:bCs/>
        </w:rPr>
        <w:t>:</w:t>
      </w:r>
    </w:p>
    <w:p w14:paraId="76C0E59D" w14:textId="39EC5111" w:rsidR="004E76C9" w:rsidRPr="004E76C9" w:rsidRDefault="004E76C9" w:rsidP="004E76C9">
      <w:r w:rsidRPr="004E76C9">
        <w:t>The study conclude</w:t>
      </w:r>
      <w:r w:rsidR="00C3700E">
        <w:t>d</w:t>
      </w:r>
      <w:r w:rsidRPr="004E76C9">
        <w:t xml:space="preserve"> that </w:t>
      </w:r>
      <w:r w:rsidR="00B760D6">
        <w:t>the</w:t>
      </w:r>
      <w:r w:rsidRPr="004E76C9">
        <w:t xml:space="preserve"> mild </w:t>
      </w:r>
      <w:r w:rsidR="00A51D7F" w:rsidRPr="004E76C9">
        <w:t>gingival</w:t>
      </w:r>
      <w:r w:rsidR="00C3700E">
        <w:t xml:space="preserve"> hyperplasia</w:t>
      </w:r>
      <w:r w:rsidR="00A51D7F" w:rsidRPr="004E76C9">
        <w:t xml:space="preserve"> was</w:t>
      </w:r>
      <w:r w:rsidRPr="004E76C9">
        <w:t xml:space="preserve"> more common in</w:t>
      </w:r>
      <w:r>
        <w:t xml:space="preserve"> </w:t>
      </w:r>
      <w:r w:rsidRPr="004E76C9">
        <w:t xml:space="preserve">children </w:t>
      </w:r>
      <w:r w:rsidR="00B760D6">
        <w:t>aged</w:t>
      </w:r>
      <w:r w:rsidRPr="004E76C9">
        <w:t xml:space="preserve"> 7-16 years, while </w:t>
      </w:r>
      <w:r w:rsidR="00B760D6">
        <w:t xml:space="preserve">the </w:t>
      </w:r>
      <w:r w:rsidRPr="004E76C9">
        <w:t xml:space="preserve">frequency of severe </w:t>
      </w:r>
      <w:r w:rsidR="00C76105">
        <w:t>gingival hyperplasia</w:t>
      </w:r>
      <w:r w:rsidRPr="004E76C9">
        <w:t xml:space="preserve"> was </w:t>
      </w:r>
      <w:r w:rsidR="006B224A">
        <w:t>lowe</w:t>
      </w:r>
      <w:r w:rsidR="00C3700E">
        <w:t>r in leukemic patients</w:t>
      </w:r>
      <w:r w:rsidR="007C3B92">
        <w:t xml:space="preserve"> undergoing chemotherapy</w:t>
      </w:r>
      <w:r w:rsidRPr="004E76C9">
        <w:t>.</w:t>
      </w:r>
    </w:p>
    <w:p w14:paraId="1C1A7413" w14:textId="183196F2" w:rsidR="004E7189" w:rsidRPr="0052408D" w:rsidRDefault="004E76C9" w:rsidP="004E76C9">
      <w:pPr>
        <w:rPr>
          <w:b/>
          <w:bCs/>
        </w:rPr>
      </w:pPr>
      <w:r w:rsidRPr="004E76C9">
        <w:rPr>
          <w:b/>
          <w:bCs/>
        </w:rPr>
        <w:t>Keywords</w:t>
      </w:r>
      <w:r w:rsidR="0052408D">
        <w:rPr>
          <w:b/>
          <w:bCs/>
        </w:rPr>
        <w:t xml:space="preserve">: </w:t>
      </w:r>
      <w:r w:rsidR="00C76105">
        <w:t>Gingival hyperplasia</w:t>
      </w:r>
      <w:r w:rsidRPr="004E76C9">
        <w:t>, leukemia patients, gingival index, chemotherapy</w:t>
      </w:r>
    </w:p>
    <w:p w14:paraId="4F4D6797" w14:textId="77777777" w:rsidR="004E76C9" w:rsidRDefault="004E76C9" w:rsidP="004E76C9"/>
    <w:p w14:paraId="4D39C194" w14:textId="77777777" w:rsidR="00B92D47" w:rsidRDefault="00B92D47" w:rsidP="000724FC">
      <w:pPr>
        <w:rPr>
          <w:b/>
          <w:bCs/>
          <w:sz w:val="32"/>
          <w:szCs w:val="32"/>
        </w:rPr>
      </w:pPr>
    </w:p>
    <w:p w14:paraId="45908408" w14:textId="77777777" w:rsidR="002240E8" w:rsidRDefault="002240E8" w:rsidP="000724FC">
      <w:pPr>
        <w:rPr>
          <w:b/>
          <w:bCs/>
          <w:sz w:val="32"/>
          <w:szCs w:val="32"/>
        </w:rPr>
        <w:sectPr w:rsidR="002240E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E6B5AAF" w14:textId="767591E5" w:rsidR="000724FC" w:rsidRPr="0052408D" w:rsidRDefault="000724FC" w:rsidP="000724FC">
      <w:pPr>
        <w:rPr>
          <w:b/>
          <w:bCs/>
          <w:sz w:val="32"/>
          <w:szCs w:val="32"/>
        </w:rPr>
      </w:pPr>
      <w:r w:rsidRPr="0052408D">
        <w:rPr>
          <w:b/>
          <w:bCs/>
          <w:sz w:val="32"/>
          <w:szCs w:val="32"/>
        </w:rPr>
        <w:lastRenderedPageBreak/>
        <w:t xml:space="preserve">Introduction </w:t>
      </w:r>
    </w:p>
    <w:p w14:paraId="66AE6A3C" w14:textId="3A11EBBA" w:rsidR="00FB2D3A" w:rsidRPr="00FB2D3A" w:rsidRDefault="00FB2D3A" w:rsidP="00FB2D3A">
      <w:r w:rsidRPr="00FB2D3A">
        <w:t>Malignancies are the second leading cause of death in children, despite being uncommon in this age group and accounting for fewer than 3% of all cancer diagnoses [1], [2]. About 40% of juvenile neoplastic disorders are leukemias and lymphomas, with solid tumors making up the remaining percentages [3]. The most prevalent hematological malignancy in children is leukemia [2</w:t>
      </w:r>
      <w:r w:rsidR="008D0182" w:rsidRPr="00FF3219">
        <w:t>]. The</w:t>
      </w:r>
      <w:r w:rsidR="007F5A4F" w:rsidRPr="00FF3219">
        <w:t xml:space="preserve"> risk of Leukemia varies among populations of different ages, sexes, and geographic locations [4]</w:t>
      </w:r>
      <w:r w:rsidR="008D5392" w:rsidRPr="00FF3219">
        <w:t xml:space="preserve"> </w:t>
      </w:r>
      <w:r w:rsidR="00AC4387" w:rsidRPr="00FF3219">
        <w:t xml:space="preserve">high </w:t>
      </w:r>
      <w:r w:rsidR="007921A2" w:rsidRPr="00FF3219">
        <w:t>incidence</w:t>
      </w:r>
      <w:r w:rsidR="00AC4387" w:rsidRPr="00FF3219">
        <w:t xml:space="preserve"> rates and the</w:t>
      </w:r>
      <w:r w:rsidR="008D5392" w:rsidRPr="00FF3219">
        <w:t xml:space="preserve"> </w:t>
      </w:r>
      <w:r w:rsidR="00AC4387" w:rsidRPr="00FF3219">
        <w:t xml:space="preserve">largest proportion of leukemias among all cancers were reported in </w:t>
      </w:r>
      <w:r w:rsidR="00FF3219">
        <w:t>S</w:t>
      </w:r>
      <w:r w:rsidR="00AC4387" w:rsidRPr="00FF3219">
        <w:t xml:space="preserve">outheast </w:t>
      </w:r>
      <w:proofErr w:type="gramStart"/>
      <w:r w:rsidR="00FF3219" w:rsidRPr="00FF3219">
        <w:t>Asia</w:t>
      </w:r>
      <w:r w:rsidR="00B23771" w:rsidRPr="00FF3219">
        <w:t>[</w:t>
      </w:r>
      <w:proofErr w:type="gramEnd"/>
      <w:r w:rsidRPr="00FF3219">
        <w:t>5].</w:t>
      </w:r>
      <w:r w:rsidRPr="00FB2D3A">
        <w:t xml:space="preserve"> Thanks to advancements in childhood cancer therapy, almost 80% of children with cancer are still alive five years after receiving a diagnosis today [6].</w:t>
      </w:r>
    </w:p>
    <w:p w14:paraId="1ECC3892" w14:textId="77777777" w:rsidR="000724FC" w:rsidRPr="000724FC" w:rsidRDefault="000724FC" w:rsidP="000724FC">
      <w:pPr>
        <w:rPr>
          <w:b/>
          <w:bCs/>
        </w:rPr>
      </w:pPr>
      <w:r w:rsidRPr="000724FC">
        <w:rPr>
          <w:b/>
          <w:bCs/>
        </w:rPr>
        <w:t>Oral Complications</w:t>
      </w:r>
    </w:p>
    <w:p w14:paraId="08DE3C07" w14:textId="09AFC3CC" w:rsidR="00387DE6" w:rsidRPr="00387DE6" w:rsidRDefault="001C217D" w:rsidP="00387DE6"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36F71C36" wp14:editId="392ECA51">
                <wp:simplePos x="0" y="0"/>
                <wp:positionH relativeFrom="column">
                  <wp:posOffset>2791107</wp:posOffset>
                </wp:positionH>
                <wp:positionV relativeFrom="paragraph">
                  <wp:posOffset>505082</wp:posOffset>
                </wp:positionV>
                <wp:extent cx="360" cy="360"/>
                <wp:effectExtent l="95250" t="152400" r="95250" b="152400"/>
                <wp:wrapNone/>
                <wp:docPr id="1858380197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D7C90C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" o:spid="_x0000_s1026" type="#_x0000_t75" style="position:absolute;margin-left:215.5pt;margin-top:31.25pt;width:8.55pt;height:17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">
                <v:imagedata r:id="rId9" o:title=""/>
              </v:shape>
            </w:pict>
          </mc:Fallback>
        </mc:AlternateContent>
      </w:r>
      <w:r w:rsidR="00387DE6" w:rsidRPr="00387DE6">
        <w:t xml:space="preserve">Painful and extremely uncomfortable oral side effects from cancer </w:t>
      </w:r>
      <w:r w:rsidR="00387DE6">
        <w:t xml:space="preserve">itself </w:t>
      </w:r>
      <w:r w:rsidR="00387DE6" w:rsidRPr="00387DE6">
        <w:t xml:space="preserve">or cancer therapy can disrupt healthy eating and have a significant impact on treatment compliance. Serious infections may migrate from the oral cavity to the body </w:t>
      </w:r>
      <w:r w:rsidR="00230610" w:rsidRPr="00387DE6">
        <w:t>because of</w:t>
      </w:r>
      <w:r w:rsidR="00387DE6" w:rsidRPr="00387DE6">
        <w:t xml:space="preserve"> cytotoxic treatment, which can compromise mucosal integrity and allow pathogenic organisms to move systemically [7</w:t>
      </w:r>
      <w:r w:rsidR="000E5BAE" w:rsidRPr="00387DE6">
        <w:t>].</w:t>
      </w:r>
      <w:r w:rsidR="000E5BAE">
        <w:t xml:space="preserve"> Gums</w:t>
      </w:r>
      <w:r w:rsidR="00016A2B">
        <w:t xml:space="preserve"> may appear swollen, shiny and enlarged due to leukemic infiltration.</w:t>
      </w:r>
      <w:r w:rsidR="00387DE6" w:rsidRPr="00016A2B">
        <w:rPr>
          <w:highlight w:val="yellow"/>
        </w:rPr>
        <w:t>[8]</w:t>
      </w:r>
    </w:p>
    <w:p w14:paraId="5AD5F8EB" w14:textId="7F670DCD" w:rsidR="000724FC" w:rsidRPr="000724FC" w:rsidRDefault="000724FC" w:rsidP="000724FC">
      <w:pPr>
        <w:rPr>
          <w:b/>
          <w:bCs/>
        </w:rPr>
      </w:pPr>
      <w:r w:rsidRPr="000724FC">
        <w:rPr>
          <w:b/>
          <w:bCs/>
        </w:rPr>
        <w:t>Effect of Radiotherapy</w:t>
      </w:r>
    </w:p>
    <w:p w14:paraId="76894A0D" w14:textId="10D87152" w:rsidR="00DD0F13" w:rsidRPr="00DD0F13" w:rsidRDefault="00DD0F13" w:rsidP="00DD0F13">
      <w:r w:rsidRPr="00DD0F13">
        <w:t xml:space="preserve">Mucositis, osteoradionecrosis, xerostomia, and </w:t>
      </w:r>
      <w:r w:rsidR="00E7194C" w:rsidRPr="00DD0F13">
        <w:t>hypo va</w:t>
      </w:r>
      <w:r w:rsidR="00E7194C">
        <w:t>s</w:t>
      </w:r>
      <w:r w:rsidR="00E7194C" w:rsidRPr="00DD0F13">
        <w:t>cularity</w:t>
      </w:r>
      <w:r w:rsidRPr="00DD0F13">
        <w:t xml:space="preserve"> have all been linked to radiation therapy. </w:t>
      </w:r>
      <w:r>
        <w:t xml:space="preserve"> </w:t>
      </w:r>
      <w:r w:rsidRPr="00DD0F13">
        <w:t>Pediatric patients may have developmental</w:t>
      </w:r>
      <w:r w:rsidR="00E84B1C">
        <w:t>,</w:t>
      </w:r>
      <w:r w:rsidRPr="00DD0F13">
        <w:t xml:space="preserve"> dental and maxillofacial abnormalities, radiation caries, and trismus [9]. </w:t>
      </w:r>
      <w:r w:rsidR="00A31913" w:rsidRPr="00DD0F13">
        <w:t>Most of</w:t>
      </w:r>
      <w:r w:rsidRPr="00DD0F13">
        <w:t xml:space="preserve"> these issues usually affect the oral cavity and seem to affect younger children far more frequently [10].</w:t>
      </w:r>
    </w:p>
    <w:p w14:paraId="257BCB66" w14:textId="5C36125A" w:rsidR="002372CB" w:rsidRPr="002372CB" w:rsidRDefault="002372CB" w:rsidP="002372CB">
      <w:pPr>
        <w:rPr>
          <w:b/>
          <w:bCs/>
        </w:rPr>
      </w:pPr>
      <w:r w:rsidRPr="002372CB">
        <w:rPr>
          <w:b/>
          <w:bCs/>
        </w:rPr>
        <w:t xml:space="preserve">Role of </w:t>
      </w:r>
      <w:r w:rsidR="00B760D6">
        <w:rPr>
          <w:b/>
          <w:bCs/>
        </w:rPr>
        <w:t xml:space="preserve">the </w:t>
      </w:r>
      <w:r w:rsidRPr="002372CB">
        <w:rPr>
          <w:b/>
          <w:bCs/>
        </w:rPr>
        <w:t>oral cavity</w:t>
      </w:r>
    </w:p>
    <w:p w14:paraId="590637FF" w14:textId="0164B995" w:rsidR="00EE24E2" w:rsidRPr="00EE24E2" w:rsidRDefault="00EE24E2" w:rsidP="00EE24E2">
      <w:r w:rsidRPr="00EE24E2">
        <w:t xml:space="preserve">Since the mouth is the </w:t>
      </w:r>
      <w:r w:rsidR="00E84B1C" w:rsidRPr="00EE24E2">
        <w:t>most reported</w:t>
      </w:r>
      <w:r w:rsidRPr="00EE24E2">
        <w:t xml:space="preserve"> site of sepsis in immunocompromised cancer patients, early and effective dental care, including thorough oral hygiene practices, lowers the risk of oral</w:t>
      </w:r>
      <w:r w:rsidR="008D0182">
        <w:t>,</w:t>
      </w:r>
      <w:r w:rsidR="00411D6F">
        <w:t xml:space="preserve"> </w:t>
      </w:r>
      <w:r w:rsidR="008D0182">
        <w:t>periodontal</w:t>
      </w:r>
      <w:r w:rsidRPr="00EE24E2">
        <w:t xml:space="preserve"> and related systemic problems [11, 12]. Nonetheless, </w:t>
      </w:r>
      <w:proofErr w:type="gramStart"/>
      <w:r w:rsidRPr="00EE24E2">
        <w:t>a number of</w:t>
      </w:r>
      <w:proofErr w:type="gramEnd"/>
      <w:r w:rsidRPr="00EE24E2">
        <w:t xml:space="preserve"> studies have examined the connections between oral dental disorders and cancer [13]. Dental caries has been observed to be more common in children with cancer diagnoses [14]. Other publications also noted the increased plaque indices </w:t>
      </w:r>
      <w:r w:rsidR="008D0182">
        <w:t xml:space="preserve">and gingival </w:t>
      </w:r>
      <w:r w:rsidR="00411D6F">
        <w:t>hyperplasia’s</w:t>
      </w:r>
      <w:r w:rsidR="00411D6F" w:rsidRPr="00EE24E2">
        <w:t xml:space="preserve"> [</w:t>
      </w:r>
      <w:r w:rsidRPr="00EE24E2">
        <w:t>15].</w:t>
      </w:r>
    </w:p>
    <w:p w14:paraId="7CCA1EEB" w14:textId="679E4F4A" w:rsidR="002372CB" w:rsidRDefault="00FF0D20" w:rsidP="002372CB">
      <w:r w:rsidRPr="00FF0D20">
        <w:t>Patients receiving immunosuppressive treatment may develop infections in their oral cavities.</w:t>
      </w:r>
      <w:r w:rsidR="00D31445">
        <w:t xml:space="preserve"> </w:t>
      </w:r>
      <w:r w:rsidRPr="00FF0D20">
        <w:t>There is</w:t>
      </w:r>
      <w:r w:rsidR="00D31445">
        <w:t xml:space="preserve"> also</w:t>
      </w:r>
      <w:r w:rsidRPr="00FF0D20">
        <w:t xml:space="preserve"> a chance of preoperative surgical site infection when a tooth is extracted, a typical surgical technique used to remove dental focal infections [16]. Patients who require treatment for hematologic malignancies are especially vulnerable to systemic infection [17].</w:t>
      </w:r>
      <w:r>
        <w:t xml:space="preserve"> </w:t>
      </w:r>
      <w:r w:rsidR="002372CB" w:rsidRPr="002372CB">
        <w:t>When chemotherapy</w:t>
      </w:r>
      <w:r w:rsidR="002372CB">
        <w:t xml:space="preserve"> </w:t>
      </w:r>
      <w:r w:rsidR="002372CB" w:rsidRPr="002372CB">
        <w:t>is administered, intraoral problems can become a</w:t>
      </w:r>
      <w:r w:rsidR="0031222B">
        <w:t xml:space="preserve"> potential</w:t>
      </w:r>
      <w:r w:rsidR="002372CB" w:rsidRPr="002372CB">
        <w:t xml:space="preserve"> factor for stopping chemotherapy </w:t>
      </w:r>
      <w:r w:rsidR="00052122">
        <w:t>[18]</w:t>
      </w:r>
      <w:r w:rsidR="002372CB" w:rsidRPr="002372CB">
        <w:t>.</w:t>
      </w:r>
    </w:p>
    <w:p w14:paraId="18A83B15" w14:textId="7B04A8BC" w:rsidR="002372CB" w:rsidRPr="00052122" w:rsidRDefault="002372CB" w:rsidP="002372CB">
      <w:pPr>
        <w:rPr>
          <w:b/>
          <w:bCs/>
        </w:rPr>
      </w:pPr>
      <w:r w:rsidRPr="00052122">
        <w:rPr>
          <w:b/>
          <w:bCs/>
        </w:rPr>
        <w:t xml:space="preserve">Gingival Index </w:t>
      </w:r>
    </w:p>
    <w:p w14:paraId="415FB8D8" w14:textId="6957D642" w:rsidR="002372CB" w:rsidRPr="002372CB" w:rsidRDefault="001C217D" w:rsidP="002372CB"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544642E0" wp14:editId="20A960C1">
                <wp:simplePos x="0" y="0"/>
                <wp:positionH relativeFrom="column">
                  <wp:posOffset>1044027</wp:posOffset>
                </wp:positionH>
                <wp:positionV relativeFrom="paragraph">
                  <wp:posOffset>824887</wp:posOffset>
                </wp:positionV>
                <wp:extent cx="360" cy="360"/>
                <wp:effectExtent l="95250" t="152400" r="95250" b="152400"/>
                <wp:wrapNone/>
                <wp:docPr id="49997991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BC3759" id="Ink 2" o:spid="_x0000_s1026" type="#_x0000_t75" style="position:absolute;margin-left:78pt;margin-top:56.45pt;width:8.55pt;height:17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">
                <v:imagedata r:id="rId9" o:title=""/>
              </v:shape>
            </w:pict>
          </mc:Fallback>
        </mc:AlternateContent>
      </w:r>
      <w:r w:rsidR="008D0182" w:rsidRPr="008D0182">
        <w:rPr>
          <w:highlight w:val="yellow"/>
        </w:rPr>
        <w:t xml:space="preserve">To our </w:t>
      </w:r>
      <w:proofErr w:type="spellStart"/>
      <w:proofErr w:type="gramStart"/>
      <w:r w:rsidR="008D0182" w:rsidRPr="008D0182">
        <w:rPr>
          <w:highlight w:val="yellow"/>
        </w:rPr>
        <w:t>knowledge,</w:t>
      </w:r>
      <w:r w:rsidR="00C728D5">
        <w:rPr>
          <w:highlight w:val="yellow"/>
        </w:rPr>
        <w:t>no</w:t>
      </w:r>
      <w:proofErr w:type="spellEnd"/>
      <w:proofErr w:type="gramEnd"/>
      <w:r w:rsidR="008D0182" w:rsidRPr="008D0182">
        <w:rPr>
          <w:highlight w:val="yellow"/>
        </w:rPr>
        <w:t xml:space="preserve"> </w:t>
      </w:r>
      <w:proofErr w:type="spellStart"/>
      <w:r w:rsidR="008D0182" w:rsidRPr="008D0182">
        <w:rPr>
          <w:highlight w:val="yellow"/>
        </w:rPr>
        <w:t>scientic</w:t>
      </w:r>
      <w:proofErr w:type="spellEnd"/>
      <w:r w:rsidR="008D0182" w:rsidRPr="008D0182">
        <w:rPr>
          <w:highlight w:val="yellow"/>
        </w:rPr>
        <w:t xml:space="preserve"> literature produced to date includes linking gingival hyperplasia to leukemia in </w:t>
      </w:r>
      <w:proofErr w:type="spellStart"/>
      <w:r w:rsidR="008D0182" w:rsidRPr="008D0182">
        <w:rPr>
          <w:highlight w:val="yellow"/>
        </w:rPr>
        <w:t>ch</w:t>
      </w:r>
      <w:r w:rsidR="00C728D5">
        <w:rPr>
          <w:highlight w:val="yellow"/>
        </w:rPr>
        <w:t>i</w:t>
      </w:r>
      <w:r w:rsidR="008D0182" w:rsidRPr="008D0182">
        <w:rPr>
          <w:highlight w:val="yellow"/>
        </w:rPr>
        <w:t>ldrens</w:t>
      </w:r>
      <w:proofErr w:type="spellEnd"/>
      <w:r w:rsidR="008D0182">
        <w:t>.</w:t>
      </w:r>
      <w:r w:rsidR="00C728D5">
        <w:t xml:space="preserve"> </w:t>
      </w:r>
      <w:r w:rsidR="00991FD2" w:rsidRPr="00991FD2">
        <w:t xml:space="preserve">The gingival index criteria, </w:t>
      </w:r>
      <w:r w:rsidR="00E7194C">
        <w:t xml:space="preserve">which Loe and </w:t>
      </w:r>
      <w:proofErr w:type="spellStart"/>
      <w:r w:rsidR="00E7194C">
        <w:t>Silness</w:t>
      </w:r>
      <w:proofErr w:type="spellEnd"/>
      <w:r w:rsidR="00E7194C">
        <w:t xml:space="preserve"> outlined</w:t>
      </w:r>
      <w:r w:rsidR="00991FD2" w:rsidRPr="00991FD2">
        <w:t xml:space="preserve"> in the early 1960s, w</w:t>
      </w:r>
      <w:r w:rsidR="006967B3">
        <w:t>as</w:t>
      </w:r>
      <w:r w:rsidR="00991FD2" w:rsidRPr="00991FD2">
        <w:t xml:space="preserve"> used to evaluate the gingival condition. The following is how it was recorded: Normal gingiva (0); severe inflammation: redness, edema, and glazing; mild inflammation: minimal color change, modest edema, and no bleeding on probing (1). significant inflammation, as shown by noticeable redness</w:t>
      </w:r>
      <w:r w:rsidR="00E7194C">
        <w:t>,</w:t>
      </w:r>
      <w:r w:rsidR="00991FD2" w:rsidRPr="00991FD2">
        <w:t xml:space="preserve"> edema, and bleeding upon probing (2). </w:t>
      </w:r>
      <w:r w:rsidR="005D1B23">
        <w:t>The propensity</w:t>
      </w:r>
      <w:r w:rsidR="00991FD2" w:rsidRPr="00991FD2">
        <w:t xml:space="preserve"> for bleeding on its own (3)</w:t>
      </w:r>
      <w:r w:rsidR="0008553D">
        <w:t>[19].</w:t>
      </w:r>
    </w:p>
    <w:p w14:paraId="1042FFC0" w14:textId="3C2EE27D" w:rsidR="002372CB" w:rsidRPr="002372CB" w:rsidRDefault="002372CB" w:rsidP="002372CB">
      <w:pPr>
        <w:rPr>
          <w:b/>
          <w:bCs/>
        </w:rPr>
      </w:pPr>
      <w:r w:rsidRPr="002372CB">
        <w:rPr>
          <w:b/>
          <w:bCs/>
        </w:rPr>
        <w:t xml:space="preserve">Rationale of </w:t>
      </w:r>
      <w:r w:rsidR="00E7194C">
        <w:rPr>
          <w:b/>
          <w:bCs/>
        </w:rPr>
        <w:t xml:space="preserve">the </w:t>
      </w:r>
      <w:r w:rsidRPr="002372CB">
        <w:rPr>
          <w:b/>
          <w:bCs/>
        </w:rPr>
        <w:t>study</w:t>
      </w:r>
    </w:p>
    <w:p w14:paraId="7D98A817" w14:textId="0B8345A0" w:rsidR="004E76C9" w:rsidRDefault="00581B7C" w:rsidP="002372CB">
      <w:r w:rsidRPr="00581B7C">
        <w:t xml:space="preserve">Given these facts and the paucity of thorough studies regarding gingival health in cancer patients, it appeared necessary to carry out a </w:t>
      </w:r>
      <w:r w:rsidRPr="00581B7C">
        <w:lastRenderedPageBreak/>
        <w:t xml:space="preserve">study aimed at determining the type and frequency of gingival </w:t>
      </w:r>
      <w:r w:rsidRPr="00446C32">
        <w:t>issues</w:t>
      </w:r>
      <w:r w:rsidRPr="00581B7C">
        <w:t xml:space="preserve"> that arise in pediatric cancer patients</w:t>
      </w:r>
      <w:r w:rsidR="002372CB" w:rsidRPr="002372CB">
        <w:t>. Not only</w:t>
      </w:r>
      <w:r w:rsidR="002372CB">
        <w:t xml:space="preserve"> </w:t>
      </w:r>
      <w:r w:rsidR="00B760D6">
        <w:t xml:space="preserve">does </w:t>
      </w:r>
      <w:r w:rsidR="002372CB" w:rsidRPr="002372CB">
        <w:t xml:space="preserve">it </w:t>
      </w:r>
      <w:r w:rsidR="00662087">
        <w:t>emphasize the importance of</w:t>
      </w:r>
      <w:r w:rsidR="006967B3">
        <w:t xml:space="preserve"> specific</w:t>
      </w:r>
      <w:r w:rsidR="00662087">
        <w:t xml:space="preserve"> gingival treatments, but it also emphasizes</w:t>
      </w:r>
      <w:r w:rsidR="002372CB" w:rsidRPr="002372CB">
        <w:t xml:space="preserve"> </w:t>
      </w:r>
      <w:r w:rsidR="00E80843">
        <w:t xml:space="preserve">the importance of </w:t>
      </w:r>
      <w:r w:rsidR="002372CB" w:rsidRPr="002372CB">
        <w:t>oral hygiene measures</w:t>
      </w:r>
      <w:r w:rsidR="00E80843">
        <w:t xml:space="preserve"> in these patients</w:t>
      </w:r>
      <w:r w:rsidR="002372CB" w:rsidRPr="002372CB">
        <w:t>.</w:t>
      </w:r>
    </w:p>
    <w:p w14:paraId="401369DD" w14:textId="7681359C" w:rsidR="00E34744" w:rsidRPr="00C32CEE" w:rsidRDefault="00442050" w:rsidP="00E34744">
      <w:pPr>
        <w:rPr>
          <w:b/>
          <w:bCs/>
          <w:sz w:val="32"/>
          <w:szCs w:val="32"/>
        </w:rPr>
      </w:pPr>
      <w:r w:rsidRPr="00C32CEE">
        <w:rPr>
          <w:b/>
          <w:bCs/>
          <w:sz w:val="32"/>
          <w:szCs w:val="32"/>
        </w:rPr>
        <w:t>Materials and Methods</w:t>
      </w:r>
      <w:r w:rsidR="00C32CEE">
        <w:rPr>
          <w:b/>
          <w:bCs/>
          <w:sz w:val="32"/>
          <w:szCs w:val="32"/>
        </w:rPr>
        <w:t>:</w:t>
      </w:r>
    </w:p>
    <w:p w14:paraId="7E4A2AD4" w14:textId="2F28D3FE" w:rsidR="00442050" w:rsidRPr="001650AA" w:rsidRDefault="00442050" w:rsidP="00E34744">
      <w:pPr>
        <w:rPr>
          <w:b/>
          <w:bCs/>
        </w:rPr>
      </w:pPr>
      <w:r w:rsidRPr="001650AA">
        <w:rPr>
          <w:b/>
          <w:bCs/>
        </w:rPr>
        <w:t>3.1</w:t>
      </w:r>
      <w:r w:rsidR="003B2FD1" w:rsidRPr="001650AA">
        <w:rPr>
          <w:b/>
          <w:bCs/>
        </w:rPr>
        <w:t xml:space="preserve"> </w:t>
      </w:r>
      <w:r w:rsidRPr="001650AA">
        <w:rPr>
          <w:b/>
          <w:bCs/>
        </w:rPr>
        <w:t>Objectives</w:t>
      </w:r>
    </w:p>
    <w:p w14:paraId="6960AAC3" w14:textId="5CFF028D" w:rsidR="00545161" w:rsidRPr="00545161" w:rsidRDefault="00545161" w:rsidP="00545161">
      <w:r w:rsidRPr="00545161">
        <w:t xml:space="preserve">The current study's objective </w:t>
      </w:r>
      <w:r>
        <w:t>is</w:t>
      </w:r>
      <w:r w:rsidRPr="00545161">
        <w:t xml:space="preserve"> to</w:t>
      </w:r>
    </w:p>
    <w:p w14:paraId="569FB657" w14:textId="453F2EDF" w:rsidR="001650AA" w:rsidRDefault="001650AA" w:rsidP="001650AA">
      <w:pPr>
        <w:pStyle w:val="ListParagraph"/>
        <w:numPr>
          <w:ilvl w:val="0"/>
          <w:numId w:val="1"/>
        </w:numPr>
      </w:pPr>
      <w:r>
        <w:t>Fi</w:t>
      </w:r>
      <w:r w:rsidR="00E34744" w:rsidRPr="00E34744">
        <w:t xml:space="preserve">nd out </w:t>
      </w:r>
      <w:r w:rsidR="00B760D6">
        <w:t xml:space="preserve">the </w:t>
      </w:r>
      <w:r w:rsidR="00685EEE" w:rsidRPr="00E34744">
        <w:t>frequency</w:t>
      </w:r>
      <w:r w:rsidR="00921D84">
        <w:t xml:space="preserve"> and</w:t>
      </w:r>
      <w:r w:rsidR="00074E00">
        <w:t xml:space="preserve"> severity</w:t>
      </w:r>
      <w:r w:rsidR="00E34744" w:rsidRPr="00E34744">
        <w:t xml:space="preserve"> of </w:t>
      </w:r>
      <w:r w:rsidR="00C76105">
        <w:t>gingival hyperplasia</w:t>
      </w:r>
      <w:r w:rsidR="00E34744" w:rsidRPr="00E34744">
        <w:t xml:space="preserve"> </w:t>
      </w:r>
      <w:r w:rsidR="00411AF6">
        <w:t xml:space="preserve">using </w:t>
      </w:r>
      <w:r w:rsidR="00C16B75">
        <w:t xml:space="preserve">the </w:t>
      </w:r>
      <w:r w:rsidR="00411AF6">
        <w:t xml:space="preserve">gingival index </w:t>
      </w:r>
      <w:r w:rsidR="00E34744" w:rsidRPr="00E34744">
        <w:t>in</w:t>
      </w:r>
      <w:r w:rsidR="002B2B51">
        <w:t xml:space="preserve"> patients receiving</w:t>
      </w:r>
      <w:r w:rsidR="00E34744" w:rsidRPr="00E34744">
        <w:t xml:space="preserve"> chemotherapy</w:t>
      </w:r>
      <w:r w:rsidR="000B5560">
        <w:t>,</w:t>
      </w:r>
      <w:r w:rsidR="00E34744" w:rsidRPr="00E34744">
        <w:t xml:space="preserve"> which </w:t>
      </w:r>
      <w:r w:rsidR="00B760D6">
        <w:t>helps</w:t>
      </w:r>
      <w:r w:rsidR="00E34744" w:rsidRPr="00E34744">
        <w:t xml:space="preserve"> us reduce the</w:t>
      </w:r>
      <w:r w:rsidR="00685EEE">
        <w:t xml:space="preserve"> </w:t>
      </w:r>
      <w:r w:rsidR="00E34744" w:rsidRPr="00E34744">
        <w:t>gingival problems</w:t>
      </w:r>
      <w:r>
        <w:t>.</w:t>
      </w:r>
    </w:p>
    <w:p w14:paraId="3AEA1E06" w14:textId="030F690F" w:rsidR="001650AA" w:rsidRDefault="001650AA" w:rsidP="001650AA">
      <w:pPr>
        <w:pStyle w:val="ListParagraph"/>
        <w:numPr>
          <w:ilvl w:val="0"/>
          <w:numId w:val="1"/>
        </w:numPr>
      </w:pPr>
      <w:r>
        <w:t>C</w:t>
      </w:r>
      <w:r w:rsidR="00685EEE" w:rsidRPr="00E34744">
        <w:t>alculate the</w:t>
      </w:r>
      <w:r w:rsidR="00E34744" w:rsidRPr="00E34744">
        <w:t xml:space="preserve"> gingival index</w:t>
      </w:r>
      <w:r w:rsidR="00685EEE">
        <w:t xml:space="preserve"> </w:t>
      </w:r>
      <w:r w:rsidR="00E34744" w:rsidRPr="00E34744">
        <w:t xml:space="preserve">among </w:t>
      </w:r>
      <w:r w:rsidR="00154CDD">
        <w:t>leu</w:t>
      </w:r>
      <w:r w:rsidR="00334A4D">
        <w:t xml:space="preserve">kemic </w:t>
      </w:r>
      <w:r w:rsidR="00E34744" w:rsidRPr="00E34744">
        <w:t>patients</w:t>
      </w:r>
      <w:r w:rsidR="00334A4D">
        <w:t xml:space="preserve"> </w:t>
      </w:r>
      <w:r w:rsidR="0028280E">
        <w:t>receiving chemotherapy.</w:t>
      </w:r>
      <w:r w:rsidR="00685EEE">
        <w:t xml:space="preserve"> </w:t>
      </w:r>
    </w:p>
    <w:p w14:paraId="5826EC15" w14:textId="01344663" w:rsidR="004733D8" w:rsidRPr="001650AA" w:rsidRDefault="004733D8" w:rsidP="00E34744">
      <w:pPr>
        <w:rPr>
          <w:b/>
          <w:bCs/>
        </w:rPr>
      </w:pPr>
      <w:r w:rsidRPr="001650AA">
        <w:rPr>
          <w:b/>
          <w:bCs/>
        </w:rPr>
        <w:t>3.2 Study design</w:t>
      </w:r>
    </w:p>
    <w:p w14:paraId="094FB23F" w14:textId="4C59826D" w:rsidR="00E34744" w:rsidRPr="00E34744" w:rsidRDefault="00E34744" w:rsidP="00E34744">
      <w:r w:rsidRPr="00E34744">
        <w:t>Descriptive</w:t>
      </w:r>
      <w:r w:rsidR="003B2FD1">
        <w:t xml:space="preserve"> </w:t>
      </w:r>
      <w:r w:rsidRPr="00E34744">
        <w:t>Study design</w:t>
      </w:r>
    </w:p>
    <w:p w14:paraId="5175D8B4" w14:textId="77777777" w:rsidR="00E34744" w:rsidRPr="001650AA" w:rsidRDefault="00E34744" w:rsidP="00E34744">
      <w:pPr>
        <w:rPr>
          <w:b/>
          <w:bCs/>
        </w:rPr>
      </w:pPr>
      <w:r w:rsidRPr="001650AA">
        <w:rPr>
          <w:b/>
          <w:bCs/>
        </w:rPr>
        <w:t>3.3 Sample</w:t>
      </w:r>
    </w:p>
    <w:p w14:paraId="32541DEF" w14:textId="2E7DA3D4" w:rsidR="00E34744" w:rsidRPr="00E34744" w:rsidRDefault="00B760D6" w:rsidP="00E34744">
      <w:r>
        <w:t>A convenient</w:t>
      </w:r>
      <w:r w:rsidR="00E34744" w:rsidRPr="00E34744">
        <w:t xml:space="preserve"> sampling technique was used. The population unit was </w:t>
      </w:r>
      <w:r w:rsidR="008D3F01">
        <w:t>chemotherapy</w:t>
      </w:r>
      <w:r w:rsidR="00E34744" w:rsidRPr="00E34744">
        <w:t xml:space="preserve"> patients. </w:t>
      </w:r>
      <w:r w:rsidR="005F4416">
        <w:t xml:space="preserve">Informed </w:t>
      </w:r>
      <w:r w:rsidR="00952F29">
        <w:t>consent</w:t>
      </w:r>
      <w:r w:rsidR="005F4416">
        <w:t>,</w:t>
      </w:r>
      <w:r w:rsidR="00952F29">
        <w:t xml:space="preserve"> </w:t>
      </w:r>
      <w:r w:rsidR="005F4416">
        <w:t xml:space="preserve">formalized at the IMDC was obtained from all pts in study and was approved by </w:t>
      </w:r>
      <w:r w:rsidR="00952F29">
        <w:t>t</w:t>
      </w:r>
      <w:r w:rsidR="005F4416">
        <w:t>he</w:t>
      </w:r>
      <w:r w:rsidR="00952F29">
        <w:t xml:space="preserve"> ethical review committee.</w:t>
      </w:r>
      <w:r w:rsidR="005F4416">
        <w:t xml:space="preserve">  </w:t>
      </w:r>
      <w:r w:rsidR="00E34744" w:rsidRPr="00FF3219">
        <w:t>This</w:t>
      </w:r>
      <w:r w:rsidR="001650AA" w:rsidRPr="00FF3219">
        <w:t xml:space="preserve"> </w:t>
      </w:r>
      <w:r w:rsidR="00E34744" w:rsidRPr="00FF3219">
        <w:t xml:space="preserve">study </w:t>
      </w:r>
      <w:r w:rsidRPr="00FF3219">
        <w:t xml:space="preserve">was </w:t>
      </w:r>
      <w:r w:rsidR="000541E1" w:rsidRPr="00FF3219">
        <w:t>conducted</w:t>
      </w:r>
      <w:r w:rsidR="00E34744" w:rsidRPr="00FF3219">
        <w:t xml:space="preserve"> from </w:t>
      </w:r>
      <w:r w:rsidR="00800CA0" w:rsidRPr="00FF3219">
        <w:t>April</w:t>
      </w:r>
      <w:r w:rsidR="00E34744" w:rsidRPr="00FF3219">
        <w:t xml:space="preserve"> to </w:t>
      </w:r>
      <w:r w:rsidR="00800CA0" w:rsidRPr="00FF3219">
        <w:t xml:space="preserve">September 2025 </w:t>
      </w:r>
      <w:r w:rsidR="00E34744" w:rsidRPr="00FF3219">
        <w:t xml:space="preserve">and was </w:t>
      </w:r>
      <w:r w:rsidR="00D30A33" w:rsidRPr="00FF3219">
        <w:t>a time-based</w:t>
      </w:r>
      <w:r w:rsidR="00E34744" w:rsidRPr="00FF3219">
        <w:t xml:space="preserve"> </w:t>
      </w:r>
      <w:r w:rsidR="003B2FD1" w:rsidRPr="00FF3219">
        <w:t>study. Both</w:t>
      </w:r>
      <w:r w:rsidR="00E34744" w:rsidRPr="00FF3219">
        <w:t xml:space="preserve"> genders, Children of 7 -16</w:t>
      </w:r>
      <w:r w:rsidR="001650AA" w:rsidRPr="00FF3219">
        <w:t xml:space="preserve"> </w:t>
      </w:r>
      <w:r w:rsidR="00E34744" w:rsidRPr="00FF3219">
        <w:t>years of age, chemotherapeutic patients, and volunteer participants were included (approached) in</w:t>
      </w:r>
      <w:r w:rsidR="001650AA" w:rsidRPr="00FF3219">
        <w:t xml:space="preserve"> </w:t>
      </w:r>
      <w:r w:rsidR="003B2FD1" w:rsidRPr="00FF3219">
        <w:t>sample selection</w:t>
      </w:r>
      <w:r w:rsidR="00E34744" w:rsidRPr="00FF3219">
        <w:t>.</w:t>
      </w:r>
      <w:r w:rsidR="003B2FD1" w:rsidRPr="00FF3219">
        <w:t xml:space="preserve"> However,</w:t>
      </w:r>
      <w:r w:rsidR="00E34744" w:rsidRPr="00FF3219">
        <w:t xml:space="preserve"> </w:t>
      </w:r>
      <w:r w:rsidRPr="00FF3219">
        <w:t>patients</w:t>
      </w:r>
      <w:r w:rsidR="00E34744" w:rsidRPr="00FF3219">
        <w:t xml:space="preserve"> who </w:t>
      </w:r>
      <w:r w:rsidR="00F24DF6" w:rsidRPr="00FF3219">
        <w:t xml:space="preserve">were </w:t>
      </w:r>
      <w:r w:rsidR="00E34744" w:rsidRPr="00FF3219">
        <w:t>not undergoing chemotherapy</w:t>
      </w:r>
      <w:r w:rsidR="00E61D44" w:rsidRPr="00FF3219">
        <w:t xml:space="preserve"> and presented </w:t>
      </w:r>
      <w:r w:rsidR="00E34744" w:rsidRPr="00FF3219">
        <w:t xml:space="preserve">with gingival </w:t>
      </w:r>
      <w:r w:rsidR="003B2FD1" w:rsidRPr="00FF3219">
        <w:t>inflammation</w:t>
      </w:r>
      <w:r w:rsidR="00EA31A0" w:rsidRPr="00FF3219">
        <w:t>,</w:t>
      </w:r>
      <w:r w:rsidR="001650AA" w:rsidRPr="00FF3219">
        <w:t xml:space="preserve"> </w:t>
      </w:r>
      <w:r w:rsidR="00E34744" w:rsidRPr="00FF3219">
        <w:t xml:space="preserve">and patients with other </w:t>
      </w:r>
      <w:r w:rsidR="003B2FD1" w:rsidRPr="00FF3219">
        <w:t>physiological disorders</w:t>
      </w:r>
      <w:r w:rsidR="00E34744" w:rsidRPr="00FF3219">
        <w:t xml:space="preserve"> were excluded.</w:t>
      </w:r>
    </w:p>
    <w:p w14:paraId="600D286C" w14:textId="77777777" w:rsidR="00E34744" w:rsidRPr="001650AA" w:rsidRDefault="00E34744" w:rsidP="00E34744">
      <w:pPr>
        <w:rPr>
          <w:b/>
          <w:bCs/>
        </w:rPr>
      </w:pPr>
      <w:r w:rsidRPr="001650AA">
        <w:rPr>
          <w:b/>
          <w:bCs/>
        </w:rPr>
        <w:t>Sampling unit</w:t>
      </w:r>
    </w:p>
    <w:p w14:paraId="73D4A5D3" w14:textId="0BC9680F" w:rsidR="00E34744" w:rsidRPr="00E34744" w:rsidRDefault="00E34744" w:rsidP="00E34744">
      <w:r w:rsidRPr="00E34744">
        <w:t xml:space="preserve">Sample size </w:t>
      </w:r>
      <w:r w:rsidR="003615DE" w:rsidRPr="00E34744">
        <w:t>determination</w:t>
      </w:r>
      <w:r w:rsidRPr="00E34744">
        <w:t xml:space="preserve"> according to WHO criteria</w:t>
      </w:r>
    </w:p>
    <w:p w14:paraId="3FEA93C0" w14:textId="0AA3EC2B" w:rsidR="00E34744" w:rsidRPr="00E34744" w:rsidRDefault="00B4111B" w:rsidP="00E34744">
      <w:r>
        <w:t xml:space="preserve">         </w:t>
      </w:r>
      <w:r w:rsidR="00E34744" w:rsidRPr="00E34744">
        <w:t>n=z</w:t>
      </w:r>
      <w:r w:rsidR="00AA7A1D">
        <w:rPr>
          <w:rFonts w:cstheme="minorHAnsi"/>
        </w:rPr>
        <w:t>²</w:t>
      </w:r>
      <w:r w:rsidR="00E34744" w:rsidRPr="00E34744">
        <w:t>P (1-P) /</w:t>
      </w:r>
      <w:r w:rsidR="00AC41CB">
        <w:t>d</w:t>
      </w:r>
      <w:r w:rsidR="00E34744" w:rsidRPr="00E34744">
        <w:t>²</w:t>
      </w:r>
    </w:p>
    <w:p w14:paraId="25330F95" w14:textId="7499065B" w:rsidR="00E34744" w:rsidRPr="00E34744" w:rsidRDefault="00E34744" w:rsidP="00E34744">
      <w:r w:rsidRPr="00E34744">
        <w:t xml:space="preserve">As </w:t>
      </w:r>
      <w:r w:rsidR="00AC41CB">
        <w:t xml:space="preserve">    z</w:t>
      </w:r>
      <w:r w:rsidRPr="00E34744">
        <w:t>=1.96</w:t>
      </w:r>
    </w:p>
    <w:p w14:paraId="456CD750" w14:textId="0EACFF4F" w:rsidR="00E34744" w:rsidRPr="00E34744" w:rsidRDefault="00B4111B" w:rsidP="00E34744">
      <w:r>
        <w:t xml:space="preserve">         </w:t>
      </w:r>
      <w:r w:rsidR="00E34744" w:rsidRPr="00E34744">
        <w:t>P=0.22</w:t>
      </w:r>
      <w:r w:rsidR="00C037BB">
        <w:t xml:space="preserve">                </w:t>
      </w:r>
      <w:r w:rsidR="004E2FA2">
        <w:t xml:space="preserve">                               </w:t>
      </w:r>
      <w:proofErr w:type="gramStart"/>
      <w:r w:rsidR="00C037BB">
        <w:t xml:space="preserve">   </w:t>
      </w:r>
      <w:r w:rsidR="004E2FA2">
        <w:t>[</w:t>
      </w:r>
      <w:proofErr w:type="gramEnd"/>
      <w:r w:rsidR="00E34744" w:rsidRPr="00E34744">
        <w:t>20</w:t>
      </w:r>
      <w:r w:rsidR="004E2FA2">
        <w:t>]</w:t>
      </w:r>
    </w:p>
    <w:p w14:paraId="7B8CECE1" w14:textId="1E97B724" w:rsidR="00E34744" w:rsidRPr="00E34744" w:rsidRDefault="002C71E5" w:rsidP="00E34744">
      <w:r>
        <w:t xml:space="preserve">         d </w:t>
      </w:r>
      <w:r w:rsidR="00E34744" w:rsidRPr="00E34744">
        <w:t>margin of error at 5%</w:t>
      </w:r>
    </w:p>
    <w:p w14:paraId="68686541" w14:textId="58EC3984" w:rsidR="00E34744" w:rsidRPr="00E34744" w:rsidRDefault="002C71E5" w:rsidP="00E34744">
      <w:r>
        <w:t xml:space="preserve">         </w:t>
      </w:r>
      <w:r w:rsidR="00E34744" w:rsidRPr="00E34744">
        <w:t>n= 134</w:t>
      </w:r>
    </w:p>
    <w:p w14:paraId="08014FA6" w14:textId="2764F2A7" w:rsidR="00E34744" w:rsidRPr="002C71E5" w:rsidRDefault="00E34744" w:rsidP="00E34744">
      <w:pPr>
        <w:rPr>
          <w:b/>
          <w:bCs/>
        </w:rPr>
      </w:pPr>
      <w:r w:rsidRPr="002C71E5">
        <w:rPr>
          <w:b/>
          <w:bCs/>
        </w:rPr>
        <w:t xml:space="preserve">3.4 Settings and Duration of </w:t>
      </w:r>
      <w:r w:rsidR="00B760D6" w:rsidRPr="002C71E5">
        <w:rPr>
          <w:b/>
          <w:bCs/>
        </w:rPr>
        <w:t>Study</w:t>
      </w:r>
    </w:p>
    <w:p w14:paraId="3E47C975" w14:textId="03BC9D17" w:rsidR="00E34744" w:rsidRPr="00E34744" w:rsidRDefault="00E34744" w:rsidP="00E34744">
      <w:r w:rsidRPr="00446C32">
        <w:t>The study w</w:t>
      </w:r>
      <w:r w:rsidR="003D4FD0" w:rsidRPr="00446C32">
        <w:t>as</w:t>
      </w:r>
      <w:r w:rsidRPr="00446C32">
        <w:t xml:space="preserve"> </w:t>
      </w:r>
      <w:r w:rsidR="00CD0656" w:rsidRPr="00446C32">
        <w:t xml:space="preserve">done </w:t>
      </w:r>
      <w:r w:rsidR="00C16B75" w:rsidRPr="00446C32">
        <w:t xml:space="preserve">at </w:t>
      </w:r>
      <w:r w:rsidR="00673FF9" w:rsidRPr="00446C32">
        <w:t xml:space="preserve">the </w:t>
      </w:r>
      <w:r w:rsidR="00446C32" w:rsidRPr="00446C32">
        <w:t>oncology</w:t>
      </w:r>
      <w:r w:rsidR="00952F29" w:rsidRPr="00446C32">
        <w:t xml:space="preserve"> department of Islam medical and dental </w:t>
      </w:r>
      <w:r w:rsidR="00446C32" w:rsidRPr="00446C32">
        <w:t>college, Gujranwala</w:t>
      </w:r>
      <w:r w:rsidR="00C16B75" w:rsidRPr="00446C32">
        <w:t>;</w:t>
      </w:r>
      <w:r w:rsidR="003615DE">
        <w:t xml:space="preserve"> </w:t>
      </w:r>
      <w:r w:rsidR="00673FF9">
        <w:t xml:space="preserve">the </w:t>
      </w:r>
      <w:r w:rsidRPr="00E34744">
        <w:t>total duration</w:t>
      </w:r>
      <w:r w:rsidR="00BF5A52">
        <w:t xml:space="preserve"> of </w:t>
      </w:r>
      <w:r w:rsidR="00673FF9">
        <w:t xml:space="preserve">the </w:t>
      </w:r>
      <w:r w:rsidR="00BF5A52">
        <w:t>study</w:t>
      </w:r>
      <w:r w:rsidRPr="00E34744">
        <w:t xml:space="preserve"> </w:t>
      </w:r>
      <w:r w:rsidR="00D2416C">
        <w:t>spanned</w:t>
      </w:r>
      <w:r w:rsidR="00BF5A52">
        <w:t xml:space="preserve"> over</w:t>
      </w:r>
      <w:r w:rsidR="00D2416C">
        <w:t xml:space="preserve"> </w:t>
      </w:r>
      <w:r w:rsidRPr="00E34744">
        <w:t xml:space="preserve">6 months from </w:t>
      </w:r>
      <w:r w:rsidR="00B760D6">
        <w:t>A</w:t>
      </w:r>
      <w:r w:rsidR="00A81CA6">
        <w:t>pril</w:t>
      </w:r>
      <w:r w:rsidRPr="00E34744">
        <w:t xml:space="preserve"> to </w:t>
      </w:r>
      <w:r w:rsidR="00A81CA6">
        <w:t>September 2025</w:t>
      </w:r>
      <w:r w:rsidRPr="00E34744">
        <w:t>.</w:t>
      </w:r>
    </w:p>
    <w:p w14:paraId="63085954" w14:textId="4C6F1A9D" w:rsidR="00E34744" w:rsidRPr="002C71E5" w:rsidRDefault="003615DE" w:rsidP="00E34744">
      <w:pPr>
        <w:rPr>
          <w:b/>
          <w:bCs/>
        </w:rPr>
      </w:pPr>
      <w:r w:rsidRPr="002C71E5">
        <w:rPr>
          <w:b/>
          <w:bCs/>
        </w:rPr>
        <w:t>Inclusion Criteria</w:t>
      </w:r>
    </w:p>
    <w:p w14:paraId="016205B1" w14:textId="77777777" w:rsidR="003615DE" w:rsidRDefault="003615DE" w:rsidP="00457880">
      <w:pPr>
        <w:pStyle w:val="ListParagraph"/>
        <w:numPr>
          <w:ilvl w:val="0"/>
          <w:numId w:val="2"/>
        </w:numPr>
      </w:pPr>
      <w:r w:rsidRPr="00E34744">
        <w:t>Leukemic</w:t>
      </w:r>
      <w:r w:rsidR="00E34744" w:rsidRPr="00E34744">
        <w:t xml:space="preserve"> patients</w:t>
      </w:r>
      <w:r>
        <w:t xml:space="preserve"> </w:t>
      </w:r>
    </w:p>
    <w:p w14:paraId="5EAEF200" w14:textId="77777777" w:rsidR="003615DE" w:rsidRDefault="00E34744" w:rsidP="00457880">
      <w:pPr>
        <w:pStyle w:val="ListParagraph"/>
        <w:numPr>
          <w:ilvl w:val="0"/>
          <w:numId w:val="2"/>
        </w:numPr>
      </w:pPr>
      <w:r w:rsidRPr="00E34744">
        <w:t>Patients undergoing chemotherapy</w:t>
      </w:r>
      <w:r w:rsidR="003615DE">
        <w:t xml:space="preserve"> </w:t>
      </w:r>
    </w:p>
    <w:p w14:paraId="3ADD6A67" w14:textId="034E6646" w:rsidR="00E34744" w:rsidRPr="00E34744" w:rsidRDefault="00E34744" w:rsidP="00457880">
      <w:pPr>
        <w:pStyle w:val="ListParagraph"/>
        <w:numPr>
          <w:ilvl w:val="0"/>
          <w:numId w:val="2"/>
        </w:numPr>
      </w:pPr>
      <w:r w:rsidRPr="00E34744">
        <w:t>Both male and female</w:t>
      </w:r>
      <w:r w:rsidR="008B49DE">
        <w:t xml:space="preserve"> genders.</w:t>
      </w:r>
    </w:p>
    <w:p w14:paraId="5B47C38A" w14:textId="77777777" w:rsidR="00E34744" w:rsidRPr="002C71E5" w:rsidRDefault="00E34744" w:rsidP="00E34744">
      <w:pPr>
        <w:rPr>
          <w:b/>
          <w:bCs/>
        </w:rPr>
      </w:pPr>
      <w:r w:rsidRPr="002C71E5">
        <w:rPr>
          <w:b/>
          <w:bCs/>
        </w:rPr>
        <w:t>Exclusion Criteria</w:t>
      </w:r>
    </w:p>
    <w:p w14:paraId="6B2561F7" w14:textId="77777777" w:rsidR="00E34744" w:rsidRPr="00E34744" w:rsidRDefault="00E34744" w:rsidP="00457880">
      <w:pPr>
        <w:pStyle w:val="ListParagraph"/>
        <w:numPr>
          <w:ilvl w:val="0"/>
          <w:numId w:val="3"/>
        </w:numPr>
      </w:pPr>
      <w:r w:rsidRPr="00E34744">
        <w:t>Healthy patients</w:t>
      </w:r>
    </w:p>
    <w:p w14:paraId="142C42F5" w14:textId="0A59C550" w:rsidR="00E34744" w:rsidRPr="00E34744" w:rsidRDefault="00E34744" w:rsidP="00457880">
      <w:pPr>
        <w:pStyle w:val="ListParagraph"/>
        <w:numPr>
          <w:ilvl w:val="0"/>
          <w:numId w:val="3"/>
        </w:numPr>
      </w:pPr>
      <w:r w:rsidRPr="00E34744">
        <w:t xml:space="preserve">Patient below 7 and above </w:t>
      </w:r>
      <w:r w:rsidR="00CC0618">
        <w:t>1</w:t>
      </w:r>
      <w:r w:rsidRPr="00E34744">
        <w:t>6</w:t>
      </w:r>
    </w:p>
    <w:p w14:paraId="01117F29" w14:textId="77777777" w:rsidR="00E34744" w:rsidRPr="00E34744" w:rsidRDefault="00E34744" w:rsidP="00457880">
      <w:pPr>
        <w:pStyle w:val="ListParagraph"/>
        <w:numPr>
          <w:ilvl w:val="0"/>
          <w:numId w:val="3"/>
        </w:numPr>
      </w:pPr>
      <w:r w:rsidRPr="00E34744">
        <w:t>Unwilling patients</w:t>
      </w:r>
    </w:p>
    <w:p w14:paraId="1747E651" w14:textId="77777777" w:rsidR="00E34744" w:rsidRPr="002C71E5" w:rsidRDefault="00E34744" w:rsidP="00E34744">
      <w:pPr>
        <w:rPr>
          <w:b/>
          <w:bCs/>
        </w:rPr>
      </w:pPr>
      <w:r w:rsidRPr="002C71E5">
        <w:rPr>
          <w:b/>
          <w:bCs/>
        </w:rPr>
        <w:t>3.5 Measures and Instruments</w:t>
      </w:r>
    </w:p>
    <w:p w14:paraId="3C5B8187" w14:textId="2B53A8F7" w:rsidR="00E34744" w:rsidRPr="00E34744" w:rsidRDefault="0071686C" w:rsidP="00E34744">
      <w:r w:rsidRPr="0071686C">
        <w:t xml:space="preserve">Data was gathered specifically with the assistance </w:t>
      </w:r>
      <w:r>
        <w:t xml:space="preserve">of </w:t>
      </w:r>
      <w:r w:rsidR="008D3F01">
        <w:t>a form</w:t>
      </w:r>
      <w:r w:rsidR="00E34744" w:rsidRPr="00E34744">
        <w:t xml:space="preserve"> </w:t>
      </w:r>
      <w:r w:rsidR="00FD631E">
        <w:t>specifically designed for this purpose.</w:t>
      </w:r>
    </w:p>
    <w:p w14:paraId="1D84DDB1" w14:textId="77777777" w:rsidR="00E34744" w:rsidRPr="002C71E5" w:rsidRDefault="00E34744" w:rsidP="00E34744">
      <w:pPr>
        <w:rPr>
          <w:b/>
          <w:bCs/>
        </w:rPr>
      </w:pPr>
      <w:r w:rsidRPr="002C71E5">
        <w:rPr>
          <w:b/>
          <w:bCs/>
        </w:rPr>
        <w:t>3.6 Procedure</w:t>
      </w:r>
    </w:p>
    <w:p w14:paraId="1F241BD4" w14:textId="0FF1564C" w:rsidR="007566A7" w:rsidRDefault="00E34744" w:rsidP="00E34744">
      <w:r w:rsidRPr="00E34744">
        <w:t>There w</w:t>
      </w:r>
      <w:r w:rsidR="0092416C">
        <w:t xml:space="preserve">as </w:t>
      </w:r>
      <w:r w:rsidRPr="00E34744">
        <w:t xml:space="preserve">no ethical issue in this study because </w:t>
      </w:r>
      <w:r w:rsidR="00B760D6">
        <w:t xml:space="preserve">the </w:t>
      </w:r>
      <w:r w:rsidRPr="00E34744">
        <w:t xml:space="preserve">patient </w:t>
      </w:r>
      <w:r w:rsidR="00B760D6">
        <w:t>was</w:t>
      </w:r>
      <w:r w:rsidRPr="00E34744">
        <w:t xml:space="preserve"> not going through any </w:t>
      </w:r>
      <w:r w:rsidR="003615DE" w:rsidRPr="00E34744">
        <w:t>experimental</w:t>
      </w:r>
      <w:r w:rsidR="007566A7">
        <w:t xml:space="preserve"> </w:t>
      </w:r>
      <w:r w:rsidRPr="00E34744">
        <w:t>study</w:t>
      </w:r>
      <w:r w:rsidR="000541E1">
        <w:t>,</w:t>
      </w:r>
      <w:r w:rsidRPr="00E34744">
        <w:t xml:space="preserve"> and no medication </w:t>
      </w:r>
      <w:r w:rsidR="00B760D6">
        <w:t>was</w:t>
      </w:r>
      <w:r w:rsidRPr="00E34744">
        <w:t xml:space="preserve"> given </w:t>
      </w:r>
      <w:r w:rsidR="000541E1">
        <w:t>that</w:t>
      </w:r>
      <w:r w:rsidRPr="00E34744">
        <w:t xml:space="preserve"> </w:t>
      </w:r>
      <w:r w:rsidR="000541E1">
        <w:t>had</w:t>
      </w:r>
      <w:r w:rsidRPr="00E34744">
        <w:t xml:space="preserve"> side effects. </w:t>
      </w:r>
      <w:r w:rsidRPr="00FF3219">
        <w:t>Data w</w:t>
      </w:r>
      <w:r w:rsidR="00B65179" w:rsidRPr="00FF3219">
        <w:t xml:space="preserve">as </w:t>
      </w:r>
      <w:r w:rsidRPr="00FF3219">
        <w:t xml:space="preserve">collected with the help of </w:t>
      </w:r>
      <w:r w:rsidR="00B760D6" w:rsidRPr="00FF3219">
        <w:t xml:space="preserve">a </w:t>
      </w:r>
      <w:r w:rsidRPr="00FF3219">
        <w:t>questionnaire</w:t>
      </w:r>
      <w:r w:rsidR="00B138F3" w:rsidRPr="00FF3219">
        <w:t xml:space="preserve"> from children </w:t>
      </w:r>
      <w:r w:rsidRPr="00FF3219">
        <w:t>present</w:t>
      </w:r>
      <w:r w:rsidR="00B138F3" w:rsidRPr="00FF3219">
        <w:t>ed</w:t>
      </w:r>
      <w:r w:rsidRPr="00FF3219">
        <w:t xml:space="preserve"> with </w:t>
      </w:r>
      <w:r w:rsidR="00B760D6" w:rsidRPr="00FF3219">
        <w:t>complaints</w:t>
      </w:r>
      <w:r w:rsidRPr="00FF3219">
        <w:t xml:space="preserve"> of gingival</w:t>
      </w:r>
      <w:r w:rsidR="003615DE" w:rsidRPr="00FF3219">
        <w:t xml:space="preserve"> </w:t>
      </w:r>
      <w:r w:rsidRPr="00FF3219">
        <w:t>inflammation on clinical examination admitted</w:t>
      </w:r>
      <w:r w:rsidR="007566A7" w:rsidRPr="00FF3219">
        <w:t xml:space="preserve"> </w:t>
      </w:r>
      <w:r w:rsidRPr="00FF3219">
        <w:t>to</w:t>
      </w:r>
      <w:r w:rsidR="007566A7" w:rsidRPr="00FF3219">
        <w:t xml:space="preserve"> </w:t>
      </w:r>
      <w:r w:rsidR="00B760D6" w:rsidRPr="00FF3219">
        <w:t xml:space="preserve">the </w:t>
      </w:r>
      <w:r w:rsidRPr="00FF3219">
        <w:t xml:space="preserve">chemotherapeutic care </w:t>
      </w:r>
      <w:r w:rsidR="003615DE" w:rsidRPr="00FF3219">
        <w:t>center</w:t>
      </w:r>
      <w:r w:rsidRPr="00FF3219">
        <w:t>.</w:t>
      </w:r>
      <w:r w:rsidR="007566A7">
        <w:t xml:space="preserve"> </w:t>
      </w:r>
    </w:p>
    <w:p w14:paraId="14FBD295" w14:textId="6EE44DB4" w:rsidR="00E34744" w:rsidRPr="002C71E5" w:rsidRDefault="00E34744" w:rsidP="00E34744">
      <w:pPr>
        <w:rPr>
          <w:b/>
          <w:bCs/>
        </w:rPr>
      </w:pPr>
      <w:r w:rsidRPr="002C71E5">
        <w:rPr>
          <w:b/>
          <w:bCs/>
        </w:rPr>
        <w:t>3.7</w:t>
      </w:r>
      <w:r w:rsidR="003615DE" w:rsidRPr="002C71E5">
        <w:rPr>
          <w:b/>
          <w:bCs/>
        </w:rPr>
        <w:t xml:space="preserve"> </w:t>
      </w:r>
      <w:r w:rsidRPr="002C71E5">
        <w:rPr>
          <w:b/>
          <w:bCs/>
        </w:rPr>
        <w:t>Statistical analysis</w:t>
      </w:r>
    </w:p>
    <w:p w14:paraId="6517B166" w14:textId="7441634E" w:rsidR="00E34744" w:rsidRPr="00E34744" w:rsidRDefault="00E34744" w:rsidP="00E34744">
      <w:r w:rsidRPr="00E34744">
        <w:t>Descriptive statistical analysis was used. Data is presented in tables, graphs</w:t>
      </w:r>
      <w:r w:rsidR="00B760D6">
        <w:t>,</w:t>
      </w:r>
      <w:r w:rsidRPr="00E34744">
        <w:t xml:space="preserve"> or pie</w:t>
      </w:r>
      <w:r w:rsidR="003615DE">
        <w:t xml:space="preserve"> </w:t>
      </w:r>
      <w:r w:rsidRPr="00E34744">
        <w:t xml:space="preserve">diagrams and </w:t>
      </w:r>
      <w:r w:rsidRPr="00E34744">
        <w:lastRenderedPageBreak/>
        <w:t>is</w:t>
      </w:r>
      <w:r w:rsidR="00FB7C62">
        <w:t xml:space="preserve"> </w:t>
      </w:r>
      <w:r w:rsidRPr="00E34744">
        <w:t xml:space="preserve">analyzed by using </w:t>
      </w:r>
      <w:r w:rsidR="00B760D6">
        <w:t xml:space="preserve">a </w:t>
      </w:r>
      <w:r w:rsidRPr="00E34744">
        <w:t xml:space="preserve">statistical package for the social sciences (SPSS) </w:t>
      </w:r>
      <w:r w:rsidR="003615DE" w:rsidRPr="00E34744">
        <w:t>software</w:t>
      </w:r>
      <w:r w:rsidR="003615DE">
        <w:t xml:space="preserve"> </w:t>
      </w:r>
      <w:r w:rsidRPr="00E34744">
        <w:t>computer program version</w:t>
      </w:r>
      <w:r w:rsidR="00050138">
        <w:t xml:space="preserve"> </w:t>
      </w:r>
      <w:r w:rsidRPr="00E34744">
        <w:t>22.</w:t>
      </w:r>
    </w:p>
    <w:p w14:paraId="58FD7091" w14:textId="3525D460" w:rsidR="00E34744" w:rsidRPr="002C71E5" w:rsidRDefault="00E34744" w:rsidP="00E34744">
      <w:pPr>
        <w:rPr>
          <w:b/>
          <w:bCs/>
        </w:rPr>
      </w:pPr>
      <w:r w:rsidRPr="002C71E5">
        <w:rPr>
          <w:b/>
          <w:bCs/>
        </w:rPr>
        <w:t>3.8 Scope, implications</w:t>
      </w:r>
      <w:r w:rsidR="00B760D6">
        <w:rPr>
          <w:b/>
          <w:bCs/>
        </w:rPr>
        <w:t>,</w:t>
      </w:r>
      <w:r w:rsidR="003615DE" w:rsidRPr="002C71E5">
        <w:rPr>
          <w:b/>
          <w:bCs/>
        </w:rPr>
        <w:t xml:space="preserve"> </w:t>
      </w:r>
      <w:r w:rsidRPr="002C71E5">
        <w:rPr>
          <w:b/>
          <w:bCs/>
        </w:rPr>
        <w:t xml:space="preserve">and expected results of </w:t>
      </w:r>
      <w:r w:rsidR="00B760D6">
        <w:rPr>
          <w:b/>
          <w:bCs/>
        </w:rPr>
        <w:t xml:space="preserve">the </w:t>
      </w:r>
      <w:r w:rsidRPr="002C71E5">
        <w:rPr>
          <w:b/>
          <w:bCs/>
        </w:rPr>
        <w:t>study</w:t>
      </w:r>
    </w:p>
    <w:p w14:paraId="65A7529A" w14:textId="78AC0F89" w:rsidR="00E34744" w:rsidRDefault="00E34744" w:rsidP="00E34744">
      <w:r w:rsidRPr="00E34744">
        <w:t xml:space="preserve">The </w:t>
      </w:r>
      <w:r w:rsidR="007566A7" w:rsidRPr="00E34744">
        <w:t>scope</w:t>
      </w:r>
      <w:r w:rsidRPr="00E34744">
        <w:t xml:space="preserve"> of </w:t>
      </w:r>
      <w:r w:rsidR="00B760D6">
        <w:t xml:space="preserve">the </w:t>
      </w:r>
      <w:r w:rsidRPr="00E34744">
        <w:t xml:space="preserve">study is that it will help </w:t>
      </w:r>
      <w:r w:rsidR="00FD631E">
        <w:t xml:space="preserve">to take measures </w:t>
      </w:r>
      <w:r w:rsidRPr="00E34744">
        <w:t xml:space="preserve">in preventing </w:t>
      </w:r>
      <w:r w:rsidR="00C76105">
        <w:t>gingival hyperplasia</w:t>
      </w:r>
      <w:r w:rsidRPr="00E34744">
        <w:t xml:space="preserve"> in chemotherapeutic</w:t>
      </w:r>
      <w:r w:rsidR="007566A7">
        <w:t xml:space="preserve"> </w:t>
      </w:r>
      <w:r w:rsidRPr="00E34744">
        <w:t>pat</w:t>
      </w:r>
      <w:r w:rsidR="007566A7">
        <w:t>i</w:t>
      </w:r>
      <w:r w:rsidRPr="00E34744">
        <w:t>ents</w:t>
      </w:r>
      <w:r w:rsidR="006307CE">
        <w:t xml:space="preserve"> </w:t>
      </w:r>
      <w:r w:rsidR="008B49DE">
        <w:t>and</w:t>
      </w:r>
      <w:r w:rsidR="006D2043">
        <w:t xml:space="preserve"> </w:t>
      </w:r>
      <w:r w:rsidR="00B760D6">
        <w:t>change</w:t>
      </w:r>
      <w:r w:rsidRPr="00E34744">
        <w:t xml:space="preserve"> the </w:t>
      </w:r>
      <w:r w:rsidR="007566A7" w:rsidRPr="00E34744">
        <w:t>need</w:t>
      </w:r>
      <w:r w:rsidRPr="00E34744">
        <w:t xml:space="preserve"> for </w:t>
      </w:r>
      <w:r w:rsidR="007566A7" w:rsidRPr="00E34744">
        <w:t>treatment</w:t>
      </w:r>
      <w:r w:rsidRPr="00E34744">
        <w:t xml:space="preserve"> of gingival inflammations</w:t>
      </w:r>
      <w:r w:rsidR="007566A7">
        <w:t xml:space="preserve"> </w:t>
      </w:r>
      <w:r w:rsidR="00026730">
        <w:t xml:space="preserve">along with </w:t>
      </w:r>
      <w:r w:rsidRPr="00E34744">
        <w:t>improve</w:t>
      </w:r>
      <w:r w:rsidR="00026730">
        <w:t>ment in</w:t>
      </w:r>
      <w:r w:rsidRPr="00E34744">
        <w:t xml:space="preserve"> their oral health status.</w:t>
      </w:r>
    </w:p>
    <w:p w14:paraId="1D904400" w14:textId="77777777" w:rsidR="00E34744" w:rsidRPr="00561FAF" w:rsidRDefault="00E34744" w:rsidP="00E34744">
      <w:pPr>
        <w:rPr>
          <w:b/>
          <w:bCs/>
          <w:sz w:val="32"/>
          <w:szCs w:val="32"/>
        </w:rPr>
      </w:pPr>
      <w:r w:rsidRPr="00561FAF">
        <w:rPr>
          <w:b/>
          <w:bCs/>
          <w:sz w:val="32"/>
          <w:szCs w:val="32"/>
        </w:rPr>
        <w:t>RESULTS</w:t>
      </w:r>
    </w:p>
    <w:p w14:paraId="7A027070" w14:textId="692D21D6" w:rsidR="00F029F2" w:rsidRDefault="00E34744" w:rsidP="00E34744">
      <w:r w:rsidRPr="00E34744">
        <w:t xml:space="preserve">The descriptive study was </w:t>
      </w:r>
      <w:r w:rsidR="001F5FDD">
        <w:t xml:space="preserve">carried out in </w:t>
      </w:r>
      <w:r w:rsidR="00B760D6">
        <w:t>6-month</w:t>
      </w:r>
      <w:r w:rsidRPr="00E34744">
        <w:t xml:space="preserve"> periods and </w:t>
      </w:r>
      <w:r w:rsidR="00B760D6">
        <w:t xml:space="preserve">the </w:t>
      </w:r>
      <w:r w:rsidRPr="00E34744">
        <w:t xml:space="preserve">sample size taken was </w:t>
      </w:r>
      <w:r w:rsidR="00050138">
        <w:t>1</w:t>
      </w:r>
      <w:r w:rsidRPr="00E34744">
        <w:t>34 patients</w:t>
      </w:r>
      <w:r w:rsidR="006D2043">
        <w:t xml:space="preserve"> </w:t>
      </w:r>
      <w:r w:rsidRPr="00E34744">
        <w:t xml:space="preserve">to determine </w:t>
      </w:r>
      <w:r w:rsidR="00B760D6">
        <w:t xml:space="preserve">the </w:t>
      </w:r>
      <w:r w:rsidRPr="00E34744">
        <w:t xml:space="preserve">frequency of </w:t>
      </w:r>
      <w:r w:rsidR="00C76105">
        <w:t>gingival hyperplasia</w:t>
      </w:r>
      <w:r w:rsidRPr="00E34744">
        <w:t xml:space="preserve"> in </w:t>
      </w:r>
      <w:r w:rsidR="006E1DF2" w:rsidRPr="00E34744">
        <w:t>leukemic</w:t>
      </w:r>
      <w:r w:rsidRPr="00E34744">
        <w:t xml:space="preserve"> patients undergoing chemotherapy among</w:t>
      </w:r>
      <w:r w:rsidR="006D2043">
        <w:t xml:space="preserve"> </w:t>
      </w:r>
      <w:r w:rsidRPr="00E34744">
        <w:t>Chi</w:t>
      </w:r>
      <w:r w:rsidR="006D2043">
        <w:t>ld</w:t>
      </w:r>
      <w:r w:rsidRPr="00E34744">
        <w:t>ren of age</w:t>
      </w:r>
      <w:r w:rsidR="00387568">
        <w:t xml:space="preserve"> </w:t>
      </w:r>
      <w:r w:rsidRPr="00E34744">
        <w:t xml:space="preserve">7 to </w:t>
      </w:r>
      <w:r w:rsidR="00387568">
        <w:t>1</w:t>
      </w:r>
      <w:r w:rsidRPr="00E34744">
        <w:t>6 years</w:t>
      </w:r>
      <w:r w:rsidR="008B49DE">
        <w:t>.</w:t>
      </w:r>
    </w:p>
    <w:p w14:paraId="0F9BF10F" w14:textId="2ED36405" w:rsidR="00E34744" w:rsidRPr="00E34744" w:rsidRDefault="001D3DAB" w:rsidP="00E34744">
      <w:r w:rsidRPr="001D3DAB">
        <w:t xml:space="preserve">The average age of those who were included was 8.48 years, with a minimum age of 7 and a maximum age of 14 years. </w:t>
      </w:r>
      <w:r w:rsidR="00E34744" w:rsidRPr="00E34744">
        <w:t>(Table 4. 1).</w:t>
      </w:r>
      <w:r w:rsidR="00014970">
        <w:t xml:space="preserve"> </w:t>
      </w:r>
      <w:r w:rsidR="00E34744" w:rsidRPr="00E34744">
        <w:t>In</w:t>
      </w:r>
      <w:r w:rsidR="00014970">
        <w:t xml:space="preserve"> </w:t>
      </w:r>
      <w:r w:rsidR="00B760D6">
        <w:t xml:space="preserve">the </w:t>
      </w:r>
      <w:r w:rsidR="00E34744" w:rsidRPr="00E34744">
        <w:t xml:space="preserve">study </w:t>
      </w:r>
      <w:r w:rsidR="00F029F2">
        <w:t>s</w:t>
      </w:r>
      <w:r w:rsidR="00E34744" w:rsidRPr="00E34744">
        <w:t>ample 54% were male and 46% were</w:t>
      </w:r>
      <w:r w:rsidR="00F029F2">
        <w:t xml:space="preserve"> </w:t>
      </w:r>
      <w:r w:rsidR="00E34744" w:rsidRPr="00E34744">
        <w:t>female as shown in table 4.2.</w:t>
      </w:r>
    </w:p>
    <w:p w14:paraId="234C75D6" w14:textId="33A9881F" w:rsidR="00E34744" w:rsidRPr="00E34744" w:rsidRDefault="00FB5855" w:rsidP="00E34744">
      <w:r>
        <w:t>Th</w:t>
      </w:r>
      <w:r w:rsidR="00E34744" w:rsidRPr="00E34744">
        <w:t>e percentages of the frequency</w:t>
      </w:r>
      <w:r w:rsidR="00F029F2">
        <w:t xml:space="preserve"> </w:t>
      </w:r>
      <w:r w:rsidR="00E34744" w:rsidRPr="00E34744">
        <w:t xml:space="preserve">distribution of gingival indices scores were </w:t>
      </w:r>
      <w:r w:rsidR="00B760D6">
        <w:t xml:space="preserve">the </w:t>
      </w:r>
      <w:r w:rsidR="00E34744" w:rsidRPr="00E34744">
        <w:t>following: mild</w:t>
      </w:r>
      <w:r>
        <w:t xml:space="preserve"> </w:t>
      </w:r>
      <w:r w:rsidR="00C76105">
        <w:t>gingival hyperplasia</w:t>
      </w:r>
      <w:r w:rsidR="00E34744" w:rsidRPr="00E34744">
        <w:t xml:space="preserve"> 48.5%, normal gingiv</w:t>
      </w:r>
      <w:r w:rsidR="00BF5C48">
        <w:t>a</w:t>
      </w:r>
      <w:r w:rsidR="00E34744" w:rsidRPr="00E34744">
        <w:t xml:space="preserve"> 25.37%, moderate </w:t>
      </w:r>
      <w:r w:rsidR="00C76105">
        <w:t>gingival hyperplasia</w:t>
      </w:r>
      <w:r w:rsidR="00E34744" w:rsidRPr="00E34744">
        <w:t xml:space="preserve"> 14.92% and severe </w:t>
      </w:r>
      <w:r w:rsidR="00C76105">
        <w:t>gingival hyperplasia</w:t>
      </w:r>
      <w:r>
        <w:t xml:space="preserve"> </w:t>
      </w:r>
      <w:r w:rsidR="00E34744" w:rsidRPr="00E34744">
        <w:t>11.19% (Table</w:t>
      </w:r>
      <w:r w:rsidR="00571B88">
        <w:t xml:space="preserve"> </w:t>
      </w:r>
      <w:r w:rsidR="00E34744" w:rsidRPr="00E34744">
        <w:t>4.3).</w:t>
      </w:r>
    </w:p>
    <w:p w14:paraId="155B745F" w14:textId="1A011440" w:rsidR="00E34744" w:rsidRPr="00E34744" w:rsidRDefault="00E34744" w:rsidP="00E34744">
      <w:r w:rsidRPr="00E34744">
        <w:t xml:space="preserve">The percentages of the frequency distribution of brushing per day were </w:t>
      </w:r>
      <w:r w:rsidR="00B760D6">
        <w:t xml:space="preserve">the </w:t>
      </w:r>
      <w:r w:rsidRPr="00E34744">
        <w:t xml:space="preserve">following: </w:t>
      </w:r>
      <w:r w:rsidR="0004010E">
        <w:t>one-time</w:t>
      </w:r>
      <w:r w:rsidR="00FB5855">
        <w:t xml:space="preserve"> </w:t>
      </w:r>
      <w:r w:rsidRPr="00E34744">
        <w:t xml:space="preserve">52.23%, </w:t>
      </w:r>
      <w:r w:rsidR="00B02A22">
        <w:t>two-time</w:t>
      </w:r>
      <w:r w:rsidR="00B760D6">
        <w:t xml:space="preserve"> 26.1</w:t>
      </w:r>
      <w:r w:rsidRPr="00E34744">
        <w:t>%</w:t>
      </w:r>
      <w:r w:rsidR="0004010E">
        <w:t>,</w:t>
      </w:r>
      <w:r w:rsidRPr="00E34744">
        <w:t xml:space="preserve"> and </w:t>
      </w:r>
      <w:r w:rsidR="00B760D6">
        <w:t>three-time</w:t>
      </w:r>
      <w:r w:rsidRPr="00E34744">
        <w:t xml:space="preserve"> 21.64%. (Table 4.4)</w:t>
      </w:r>
    </w:p>
    <w:p w14:paraId="48D9433A" w14:textId="239679F5" w:rsidR="00E34744" w:rsidRPr="00E34744" w:rsidRDefault="00E34744" w:rsidP="00E34744">
      <w:r w:rsidRPr="00E34744">
        <w:t xml:space="preserve">The percentages of the frequency distribution of brushing per time were </w:t>
      </w:r>
      <w:r w:rsidR="00B760D6">
        <w:t xml:space="preserve">the </w:t>
      </w:r>
      <w:r w:rsidRPr="00E34744">
        <w:t>following: morning</w:t>
      </w:r>
      <w:r w:rsidR="00FB5855">
        <w:t xml:space="preserve"> </w:t>
      </w:r>
      <w:r w:rsidRPr="00E34744">
        <w:t>63.43%, night 26.11%</w:t>
      </w:r>
      <w:r w:rsidR="00B760D6">
        <w:t>,</w:t>
      </w:r>
      <w:r w:rsidRPr="00E34744">
        <w:t xml:space="preserve"> and after meal 10.44%. (Table 4.5)</w:t>
      </w:r>
    </w:p>
    <w:p w14:paraId="7E3A11B3" w14:textId="558ADAC2" w:rsidR="00E34744" w:rsidRDefault="00E34744" w:rsidP="00E34744">
      <w:r w:rsidRPr="00E34744">
        <w:t>The percentage of the frequency distribution of medication taking 48.509</w:t>
      </w:r>
      <w:r w:rsidR="00E11CAC">
        <w:t xml:space="preserve"> </w:t>
      </w:r>
      <w:r w:rsidRPr="00E34744">
        <w:t xml:space="preserve">% were taking </w:t>
      </w:r>
      <w:r w:rsidRPr="00E34744">
        <w:t>medicine</w:t>
      </w:r>
      <w:r w:rsidR="00FB5855">
        <w:t xml:space="preserve"> </w:t>
      </w:r>
      <w:r w:rsidRPr="00E34744">
        <w:t xml:space="preserve">and </w:t>
      </w:r>
      <w:r w:rsidR="00B27C00">
        <w:t>5</w:t>
      </w:r>
      <w:r w:rsidRPr="00E34744">
        <w:t xml:space="preserve">1.49% didn't take </w:t>
      </w:r>
      <w:r w:rsidR="00B27C00">
        <w:t xml:space="preserve">medicine </w:t>
      </w:r>
      <w:r w:rsidRPr="00E34744">
        <w:t>67.16% of children under study were taking high sugar, while</w:t>
      </w:r>
      <w:r w:rsidR="00FB5855">
        <w:t xml:space="preserve"> </w:t>
      </w:r>
      <w:r w:rsidRPr="00E34744">
        <w:t>32.83% didn't take high sugar.</w:t>
      </w:r>
      <w:r w:rsidR="001A77BF">
        <w:t xml:space="preserve"> </w:t>
      </w:r>
      <w:r w:rsidRPr="00E34744">
        <w:t xml:space="preserve">(Table 4.6) </w:t>
      </w:r>
      <w:r w:rsidR="003C4FAB" w:rsidRPr="003C4FAB">
        <w:t>The number of children rinsing their mouth</w:t>
      </w:r>
      <w:r w:rsidR="000C4BA8">
        <w:t xml:space="preserve"> post-meal </w:t>
      </w:r>
      <w:r w:rsidRPr="00E34744">
        <w:t>was found to be 104, while 34 of them didn't rinse. (Table 4.7) 14.17% of the study children had</w:t>
      </w:r>
      <w:r w:rsidR="00FB5855">
        <w:t xml:space="preserve"> </w:t>
      </w:r>
      <w:r w:rsidR="007C07DA">
        <w:t xml:space="preserve">a </w:t>
      </w:r>
      <w:r w:rsidRPr="00E34744">
        <w:t xml:space="preserve">previous history of dental treatment, while 85.82% had no past dental treatment </w:t>
      </w:r>
      <w:r w:rsidR="001A77BF" w:rsidRPr="00E34744">
        <w:t>history</w:t>
      </w:r>
      <w:r w:rsidRPr="00E34744">
        <w:t>. (Table</w:t>
      </w:r>
      <w:r w:rsidR="00FB5855">
        <w:t xml:space="preserve"> </w:t>
      </w:r>
      <w:r w:rsidRPr="00E34744">
        <w:t>4.8) 54% males and 46% females</w:t>
      </w:r>
      <w:r w:rsidR="00223A98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90"/>
        <w:gridCol w:w="2020"/>
      </w:tblGrid>
      <w:tr w:rsidR="00A66FCB" w14:paraId="7034D425" w14:textId="77777777" w:rsidTr="00D75AB8">
        <w:tc>
          <w:tcPr>
            <w:tcW w:w="9350" w:type="dxa"/>
            <w:gridSpan w:val="2"/>
          </w:tcPr>
          <w:p w14:paraId="029383D2" w14:textId="6B4F9648" w:rsidR="00A66FCB" w:rsidRDefault="00A66FCB" w:rsidP="00A66FCB">
            <w:pPr>
              <w:jc w:val="center"/>
            </w:pPr>
            <w:r w:rsidRPr="00E34744">
              <w:t>Table 4.1 Descriptive Statistics of</w:t>
            </w:r>
            <w:r>
              <w:t xml:space="preserve"> </w:t>
            </w:r>
            <w:r w:rsidRPr="00E34744">
              <w:t>Age</w:t>
            </w:r>
          </w:p>
        </w:tc>
      </w:tr>
      <w:tr w:rsidR="00A66FCB" w14:paraId="778830A2" w14:textId="77777777" w:rsidTr="00A66FCB">
        <w:tc>
          <w:tcPr>
            <w:tcW w:w="4675" w:type="dxa"/>
          </w:tcPr>
          <w:p w14:paraId="35BB8CE0" w14:textId="1EEFF72C" w:rsidR="00A66FCB" w:rsidRDefault="00A66FCB" w:rsidP="00E34744">
            <w:r w:rsidRPr="00E34744">
              <w:t xml:space="preserve">Mean </w:t>
            </w:r>
          </w:p>
        </w:tc>
        <w:tc>
          <w:tcPr>
            <w:tcW w:w="4675" w:type="dxa"/>
          </w:tcPr>
          <w:p w14:paraId="77183A79" w14:textId="76EA27E0" w:rsidR="00A66FCB" w:rsidRDefault="00A66FCB" w:rsidP="00E34744">
            <w:r w:rsidRPr="00E34744">
              <w:t>8.48</w:t>
            </w:r>
          </w:p>
        </w:tc>
      </w:tr>
      <w:tr w:rsidR="00A66FCB" w14:paraId="63616EBD" w14:textId="77777777" w:rsidTr="00A66FCB">
        <w:tc>
          <w:tcPr>
            <w:tcW w:w="4675" w:type="dxa"/>
          </w:tcPr>
          <w:p w14:paraId="3EBEC0A5" w14:textId="7719A7CE" w:rsidR="00A66FCB" w:rsidRDefault="00A66FCB" w:rsidP="00E34744">
            <w:r w:rsidRPr="00E34744">
              <w:t>Standard Deviation</w:t>
            </w:r>
          </w:p>
        </w:tc>
        <w:tc>
          <w:tcPr>
            <w:tcW w:w="4675" w:type="dxa"/>
          </w:tcPr>
          <w:p w14:paraId="36F15548" w14:textId="63E53FCA" w:rsidR="00A66FCB" w:rsidRDefault="00A66FCB" w:rsidP="00E34744">
            <w:r w:rsidRPr="00E34744">
              <w:t>1.8</w:t>
            </w:r>
            <w:r w:rsidR="00830D26">
              <w:t>0</w:t>
            </w:r>
            <w:r w:rsidRPr="00E34744">
              <w:t>6</w:t>
            </w:r>
          </w:p>
        </w:tc>
      </w:tr>
      <w:tr w:rsidR="00A66FCB" w14:paraId="35A0005C" w14:textId="77777777" w:rsidTr="00A66FCB">
        <w:tc>
          <w:tcPr>
            <w:tcW w:w="4675" w:type="dxa"/>
          </w:tcPr>
          <w:p w14:paraId="2BE242B8" w14:textId="4247C7B5" w:rsidR="00A66FCB" w:rsidRDefault="00830D26" w:rsidP="00E34744">
            <w:r w:rsidRPr="00E34744">
              <w:t>Minimum</w:t>
            </w:r>
          </w:p>
        </w:tc>
        <w:tc>
          <w:tcPr>
            <w:tcW w:w="4675" w:type="dxa"/>
          </w:tcPr>
          <w:p w14:paraId="22266290" w14:textId="09A03A0B" w:rsidR="00A66FCB" w:rsidRDefault="00E1771C" w:rsidP="00E34744">
            <w:r>
              <w:t>7y</w:t>
            </w:r>
          </w:p>
        </w:tc>
      </w:tr>
      <w:tr w:rsidR="00A66FCB" w14:paraId="1DD04747" w14:textId="77777777" w:rsidTr="00A66FCB">
        <w:tc>
          <w:tcPr>
            <w:tcW w:w="4675" w:type="dxa"/>
          </w:tcPr>
          <w:p w14:paraId="563A9F4A" w14:textId="345743E7" w:rsidR="00A66FCB" w:rsidRDefault="00830D26" w:rsidP="00E34744">
            <w:r w:rsidRPr="00E34744">
              <w:t>Maximum</w:t>
            </w:r>
          </w:p>
        </w:tc>
        <w:tc>
          <w:tcPr>
            <w:tcW w:w="4675" w:type="dxa"/>
          </w:tcPr>
          <w:p w14:paraId="21FDB9DE" w14:textId="0856AC1A" w:rsidR="00A66FCB" w:rsidRDefault="00E1771C" w:rsidP="00E34744">
            <w:r>
              <w:t xml:space="preserve">12y </w:t>
            </w:r>
          </w:p>
        </w:tc>
      </w:tr>
    </w:tbl>
    <w:p w14:paraId="1E063059" w14:textId="23F8EDD6" w:rsidR="00E34744" w:rsidRPr="00E34744" w:rsidRDefault="00E34744" w:rsidP="00E347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2"/>
        <w:gridCol w:w="1493"/>
        <w:gridCol w:w="1545"/>
      </w:tblGrid>
      <w:tr w:rsidR="00391CCD" w14:paraId="24B54BB8" w14:textId="77777777" w:rsidTr="00002EF8">
        <w:tc>
          <w:tcPr>
            <w:tcW w:w="9350" w:type="dxa"/>
            <w:gridSpan w:val="3"/>
          </w:tcPr>
          <w:p w14:paraId="12EED7BC" w14:textId="2D206F32" w:rsidR="00391CCD" w:rsidRPr="00E34744" w:rsidRDefault="00391CCD" w:rsidP="00307765">
            <w:pPr>
              <w:jc w:val="center"/>
            </w:pPr>
            <w:r w:rsidRPr="00E34744">
              <w:t xml:space="preserve">Table 4.2 Frequency distribution of </w:t>
            </w:r>
            <w:r w:rsidR="00BF5C48">
              <w:t xml:space="preserve">the </w:t>
            </w:r>
            <w:r w:rsidRPr="00E34744">
              <w:t>Gender of patients</w:t>
            </w:r>
          </w:p>
          <w:p w14:paraId="7019B157" w14:textId="77777777" w:rsidR="00391CCD" w:rsidRDefault="00391CCD" w:rsidP="00307765">
            <w:pPr>
              <w:jc w:val="center"/>
            </w:pPr>
          </w:p>
        </w:tc>
      </w:tr>
      <w:tr w:rsidR="0090046F" w14:paraId="65FD4449" w14:textId="77777777" w:rsidTr="0090046F">
        <w:tc>
          <w:tcPr>
            <w:tcW w:w="3116" w:type="dxa"/>
          </w:tcPr>
          <w:p w14:paraId="5A26A816" w14:textId="2C9FAF7A" w:rsidR="0090046F" w:rsidRDefault="001C19DF" w:rsidP="00E34744">
            <w:r>
              <w:t xml:space="preserve">Gender </w:t>
            </w:r>
          </w:p>
        </w:tc>
        <w:tc>
          <w:tcPr>
            <w:tcW w:w="3117" w:type="dxa"/>
          </w:tcPr>
          <w:p w14:paraId="180B3075" w14:textId="250B2B3D" w:rsidR="0090046F" w:rsidRDefault="00615AF8" w:rsidP="00E34744">
            <w:r>
              <w:t xml:space="preserve">Frequency </w:t>
            </w:r>
          </w:p>
        </w:tc>
        <w:tc>
          <w:tcPr>
            <w:tcW w:w="3117" w:type="dxa"/>
          </w:tcPr>
          <w:p w14:paraId="004EB187" w14:textId="0670FCDF" w:rsidR="0090046F" w:rsidRDefault="00615AF8" w:rsidP="00E34744">
            <w:r>
              <w:t>Percentage</w:t>
            </w:r>
          </w:p>
        </w:tc>
      </w:tr>
      <w:tr w:rsidR="0090046F" w14:paraId="2E764276" w14:textId="77777777" w:rsidTr="0090046F">
        <w:tc>
          <w:tcPr>
            <w:tcW w:w="3116" w:type="dxa"/>
          </w:tcPr>
          <w:p w14:paraId="40317FDC" w14:textId="39087A70" w:rsidR="0090046F" w:rsidRDefault="00615AF8" w:rsidP="00E34744">
            <w:r>
              <w:t>Male</w:t>
            </w:r>
          </w:p>
        </w:tc>
        <w:tc>
          <w:tcPr>
            <w:tcW w:w="3117" w:type="dxa"/>
          </w:tcPr>
          <w:p w14:paraId="4602ECE5" w14:textId="1C6E7295" w:rsidR="0090046F" w:rsidRDefault="0073546F" w:rsidP="00E34744">
            <w:r>
              <w:t>72</w:t>
            </w:r>
          </w:p>
        </w:tc>
        <w:tc>
          <w:tcPr>
            <w:tcW w:w="3117" w:type="dxa"/>
          </w:tcPr>
          <w:p w14:paraId="7946DC16" w14:textId="1EDB7EA1" w:rsidR="0090046F" w:rsidRDefault="0073546F" w:rsidP="00E34744">
            <w:r>
              <w:t>53</w:t>
            </w:r>
            <w:r w:rsidR="0020550D">
              <w:t>.</w:t>
            </w:r>
            <w:r>
              <w:t>75</w:t>
            </w:r>
            <w:r w:rsidR="00307765">
              <w:t>%</w:t>
            </w:r>
          </w:p>
        </w:tc>
      </w:tr>
      <w:tr w:rsidR="0090046F" w14:paraId="7AC78F12" w14:textId="77777777" w:rsidTr="0090046F">
        <w:tc>
          <w:tcPr>
            <w:tcW w:w="3116" w:type="dxa"/>
          </w:tcPr>
          <w:p w14:paraId="09E0761F" w14:textId="5B5235AB" w:rsidR="0090046F" w:rsidRDefault="00615AF8" w:rsidP="00E34744">
            <w:r>
              <w:t>Female</w:t>
            </w:r>
          </w:p>
        </w:tc>
        <w:tc>
          <w:tcPr>
            <w:tcW w:w="3117" w:type="dxa"/>
          </w:tcPr>
          <w:p w14:paraId="03204128" w14:textId="1FE2F76B" w:rsidR="0090046F" w:rsidRDefault="0073546F" w:rsidP="00E34744">
            <w:r>
              <w:t>62</w:t>
            </w:r>
          </w:p>
        </w:tc>
        <w:tc>
          <w:tcPr>
            <w:tcW w:w="3117" w:type="dxa"/>
          </w:tcPr>
          <w:p w14:paraId="0770505C" w14:textId="5DEB16EE" w:rsidR="0090046F" w:rsidRDefault="0020550D" w:rsidP="00E34744">
            <w:r>
              <w:t>46</w:t>
            </w:r>
            <w:r w:rsidR="00307765">
              <w:t>%</w:t>
            </w:r>
          </w:p>
        </w:tc>
      </w:tr>
      <w:tr w:rsidR="0090046F" w14:paraId="5E345678" w14:textId="77777777" w:rsidTr="0090046F">
        <w:tc>
          <w:tcPr>
            <w:tcW w:w="3116" w:type="dxa"/>
          </w:tcPr>
          <w:p w14:paraId="54C89878" w14:textId="5302188E" w:rsidR="0090046F" w:rsidRDefault="00615AF8" w:rsidP="00E34744">
            <w:r>
              <w:t>Total</w:t>
            </w:r>
          </w:p>
        </w:tc>
        <w:tc>
          <w:tcPr>
            <w:tcW w:w="3117" w:type="dxa"/>
          </w:tcPr>
          <w:p w14:paraId="2E8E16BA" w14:textId="7A61859A" w:rsidR="0090046F" w:rsidRDefault="0073546F" w:rsidP="00E34744">
            <w:r>
              <w:t>134</w:t>
            </w:r>
          </w:p>
        </w:tc>
        <w:tc>
          <w:tcPr>
            <w:tcW w:w="3117" w:type="dxa"/>
          </w:tcPr>
          <w:p w14:paraId="1C0A9CF6" w14:textId="3D78CA06" w:rsidR="0090046F" w:rsidRDefault="0020550D" w:rsidP="00E34744">
            <w:r>
              <w:t>100</w:t>
            </w:r>
            <w:r w:rsidR="00307765">
              <w:t>%</w:t>
            </w:r>
          </w:p>
        </w:tc>
      </w:tr>
    </w:tbl>
    <w:p w14:paraId="6E7977DB" w14:textId="0EDE6ABA" w:rsidR="00E34744" w:rsidRPr="00E34744" w:rsidRDefault="00E34744" w:rsidP="00E34744"/>
    <w:p w14:paraId="77158057" w14:textId="77777777" w:rsidR="00BA3EFF" w:rsidRPr="007C1776" w:rsidRDefault="002C61A1" w:rsidP="00E34744">
      <w:r w:rsidRPr="007C1776">
        <w:rPr>
          <w:noProof/>
        </w:rPr>
        <w:drawing>
          <wp:inline distT="0" distB="0" distL="0" distR="0" wp14:anchorId="0D8C2973" wp14:editId="51B62D78">
            <wp:extent cx="2838450" cy="1968500"/>
            <wp:effectExtent l="0" t="0" r="0" b="12700"/>
            <wp:docPr id="87712155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164D55E8" w14:textId="2FE5620D" w:rsidR="00562C8C" w:rsidRDefault="00562C8C" w:rsidP="00562C8C">
      <w:pPr>
        <w:jc w:val="center"/>
      </w:pPr>
      <w:r>
        <w:t>Figure 4.1 Pie Chart of Gender</w:t>
      </w:r>
    </w:p>
    <w:p w14:paraId="567BA9E7" w14:textId="1EE1C412" w:rsidR="009C301A" w:rsidRPr="00E34744" w:rsidRDefault="009C301A" w:rsidP="00E347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3"/>
        <w:gridCol w:w="1371"/>
        <w:gridCol w:w="1426"/>
      </w:tblGrid>
      <w:tr w:rsidR="00D54177" w14:paraId="2D762DB7" w14:textId="77777777" w:rsidTr="001B0B7C">
        <w:tc>
          <w:tcPr>
            <w:tcW w:w="9350" w:type="dxa"/>
            <w:gridSpan w:val="3"/>
          </w:tcPr>
          <w:p w14:paraId="19820E95" w14:textId="212B00CB" w:rsidR="00D54177" w:rsidRDefault="00D54177" w:rsidP="00D54177">
            <w:pPr>
              <w:jc w:val="center"/>
            </w:pPr>
            <w:r w:rsidRPr="00E34744">
              <w:t>Table</w:t>
            </w:r>
            <w:r w:rsidR="00B40CFF">
              <w:t xml:space="preserve"> </w:t>
            </w:r>
            <w:r w:rsidRPr="00E34744">
              <w:t>4.3 Frequency dis</w:t>
            </w:r>
            <w:r>
              <w:t>tr</w:t>
            </w:r>
            <w:r w:rsidRPr="00E34744">
              <w:t>ibution</w:t>
            </w:r>
            <w:r>
              <w:t xml:space="preserve"> </w:t>
            </w:r>
            <w:r w:rsidRPr="00E34744">
              <w:t>of gingival indices scores</w:t>
            </w:r>
          </w:p>
        </w:tc>
      </w:tr>
      <w:tr w:rsidR="009C301A" w14:paraId="5DA0B7A6" w14:textId="77777777" w:rsidTr="009C301A">
        <w:tc>
          <w:tcPr>
            <w:tcW w:w="3116" w:type="dxa"/>
          </w:tcPr>
          <w:p w14:paraId="29C4992D" w14:textId="734C2914" w:rsidR="009C301A" w:rsidRDefault="00D54177" w:rsidP="00E34744">
            <w:r w:rsidRPr="00E34744">
              <w:t>Gingival index(score)</w:t>
            </w:r>
          </w:p>
        </w:tc>
        <w:tc>
          <w:tcPr>
            <w:tcW w:w="3117" w:type="dxa"/>
          </w:tcPr>
          <w:p w14:paraId="76352910" w14:textId="4941B3D4" w:rsidR="009C301A" w:rsidRDefault="00D54177" w:rsidP="00E34744">
            <w:r w:rsidRPr="00E34744">
              <w:t>Fr</w:t>
            </w:r>
            <w:r>
              <w:t>e</w:t>
            </w:r>
            <w:r w:rsidRPr="00E34744">
              <w:t>quency</w:t>
            </w:r>
          </w:p>
        </w:tc>
        <w:tc>
          <w:tcPr>
            <w:tcW w:w="3117" w:type="dxa"/>
          </w:tcPr>
          <w:p w14:paraId="70754338" w14:textId="00A86A53" w:rsidR="009C301A" w:rsidRDefault="00D54177" w:rsidP="00E34744">
            <w:r w:rsidRPr="00E34744">
              <w:t>Percentage</w:t>
            </w:r>
          </w:p>
        </w:tc>
      </w:tr>
      <w:tr w:rsidR="009C301A" w14:paraId="3E2910C0" w14:textId="77777777" w:rsidTr="009C301A">
        <w:tc>
          <w:tcPr>
            <w:tcW w:w="3116" w:type="dxa"/>
          </w:tcPr>
          <w:p w14:paraId="79B24254" w14:textId="6F804DEB" w:rsidR="009C301A" w:rsidRDefault="00D54177" w:rsidP="00E34744">
            <w:r w:rsidRPr="00E34744">
              <w:lastRenderedPageBreak/>
              <w:t>Normal</w:t>
            </w:r>
            <w:r>
              <w:t xml:space="preserve"> </w:t>
            </w:r>
            <w:r w:rsidRPr="00E34744">
              <w:t>gingiv</w:t>
            </w:r>
            <w:r w:rsidR="00D272D9">
              <w:t>a</w:t>
            </w:r>
          </w:p>
        </w:tc>
        <w:tc>
          <w:tcPr>
            <w:tcW w:w="3117" w:type="dxa"/>
          </w:tcPr>
          <w:p w14:paraId="46A7875A" w14:textId="61C23C94" w:rsidR="009C301A" w:rsidRDefault="005B7DD2" w:rsidP="00E34744">
            <w:r>
              <w:t>35</w:t>
            </w:r>
          </w:p>
        </w:tc>
        <w:tc>
          <w:tcPr>
            <w:tcW w:w="3117" w:type="dxa"/>
          </w:tcPr>
          <w:p w14:paraId="240064D5" w14:textId="1384484F" w:rsidR="009C301A" w:rsidRDefault="005B7DD2" w:rsidP="00E34744">
            <w:r>
              <w:t>25.37%</w:t>
            </w:r>
          </w:p>
        </w:tc>
      </w:tr>
      <w:tr w:rsidR="009C301A" w14:paraId="7F085CB7" w14:textId="77777777" w:rsidTr="009C301A">
        <w:tc>
          <w:tcPr>
            <w:tcW w:w="3116" w:type="dxa"/>
          </w:tcPr>
          <w:p w14:paraId="487479A1" w14:textId="3AC10281" w:rsidR="009C301A" w:rsidRDefault="005B7DD2" w:rsidP="00E34744">
            <w:r w:rsidRPr="00E34744">
              <w:t xml:space="preserve">Mild </w:t>
            </w:r>
            <w:r w:rsidR="00C76105">
              <w:t>gingival hyperplasia</w:t>
            </w:r>
          </w:p>
        </w:tc>
        <w:tc>
          <w:tcPr>
            <w:tcW w:w="3117" w:type="dxa"/>
          </w:tcPr>
          <w:p w14:paraId="376AF433" w14:textId="3D478447" w:rsidR="009C301A" w:rsidRDefault="009C2EB9" w:rsidP="00E34744">
            <w:r>
              <w:t>64</w:t>
            </w:r>
          </w:p>
        </w:tc>
        <w:tc>
          <w:tcPr>
            <w:tcW w:w="3117" w:type="dxa"/>
          </w:tcPr>
          <w:p w14:paraId="1D2712C9" w14:textId="3EA0D045" w:rsidR="009C301A" w:rsidRDefault="009C2EB9" w:rsidP="00E34744">
            <w:r>
              <w:t>48.5</w:t>
            </w:r>
            <w:r w:rsidR="00B40CFF">
              <w:t>0</w:t>
            </w:r>
            <w:r>
              <w:t>%</w:t>
            </w:r>
          </w:p>
        </w:tc>
      </w:tr>
      <w:tr w:rsidR="009C301A" w14:paraId="6CEABB3F" w14:textId="77777777" w:rsidTr="009C301A">
        <w:tc>
          <w:tcPr>
            <w:tcW w:w="3116" w:type="dxa"/>
          </w:tcPr>
          <w:p w14:paraId="7ED9E56B" w14:textId="5C7A1E80" w:rsidR="009C301A" w:rsidRDefault="005B7DD2" w:rsidP="00E34744">
            <w:r w:rsidRPr="00E34744">
              <w:t xml:space="preserve">Moderate </w:t>
            </w:r>
            <w:r w:rsidR="00C76105">
              <w:t>gingival hyperplasia</w:t>
            </w:r>
          </w:p>
        </w:tc>
        <w:tc>
          <w:tcPr>
            <w:tcW w:w="3117" w:type="dxa"/>
          </w:tcPr>
          <w:p w14:paraId="08432D57" w14:textId="2CED7C23" w:rsidR="009C301A" w:rsidRDefault="009C2EB9" w:rsidP="00E34744">
            <w:r>
              <w:t>20</w:t>
            </w:r>
          </w:p>
        </w:tc>
        <w:tc>
          <w:tcPr>
            <w:tcW w:w="3117" w:type="dxa"/>
          </w:tcPr>
          <w:p w14:paraId="142F12A3" w14:textId="24103428" w:rsidR="009C301A" w:rsidRDefault="00B40CFF" w:rsidP="00E34744">
            <w:r>
              <w:t>14.92%</w:t>
            </w:r>
          </w:p>
        </w:tc>
      </w:tr>
      <w:tr w:rsidR="009C301A" w14:paraId="645736A3" w14:textId="77777777" w:rsidTr="009C301A">
        <w:tc>
          <w:tcPr>
            <w:tcW w:w="3116" w:type="dxa"/>
          </w:tcPr>
          <w:p w14:paraId="041E5D65" w14:textId="5C6D375B" w:rsidR="009C301A" w:rsidRDefault="005B7DD2" w:rsidP="00E34744">
            <w:r w:rsidRPr="00E34744">
              <w:t xml:space="preserve">Severe </w:t>
            </w:r>
            <w:r w:rsidR="00C76105">
              <w:t>gingival hyperplasia</w:t>
            </w:r>
          </w:p>
        </w:tc>
        <w:tc>
          <w:tcPr>
            <w:tcW w:w="3117" w:type="dxa"/>
          </w:tcPr>
          <w:p w14:paraId="1BF1A8C3" w14:textId="5837250B" w:rsidR="009C301A" w:rsidRDefault="009C2EB9" w:rsidP="00E34744">
            <w:r>
              <w:t>15</w:t>
            </w:r>
          </w:p>
        </w:tc>
        <w:tc>
          <w:tcPr>
            <w:tcW w:w="3117" w:type="dxa"/>
          </w:tcPr>
          <w:p w14:paraId="20E3F5BE" w14:textId="1FBE9320" w:rsidR="009C301A" w:rsidRDefault="005B7DD2" w:rsidP="00E34744">
            <w:r>
              <w:t>11.</w:t>
            </w:r>
            <w:r w:rsidR="009C2EB9">
              <w:t>19%</w:t>
            </w:r>
          </w:p>
        </w:tc>
      </w:tr>
      <w:tr w:rsidR="009C301A" w14:paraId="3775A2C1" w14:textId="77777777" w:rsidTr="009C301A">
        <w:tc>
          <w:tcPr>
            <w:tcW w:w="3116" w:type="dxa"/>
          </w:tcPr>
          <w:p w14:paraId="00D80966" w14:textId="0B8B2D0E" w:rsidR="009C301A" w:rsidRDefault="005B7DD2" w:rsidP="00E34744">
            <w:r>
              <w:t xml:space="preserve">Total </w:t>
            </w:r>
          </w:p>
        </w:tc>
        <w:tc>
          <w:tcPr>
            <w:tcW w:w="3117" w:type="dxa"/>
          </w:tcPr>
          <w:p w14:paraId="7AED3D08" w14:textId="7F1D40F1" w:rsidR="009C301A" w:rsidRDefault="005B7DD2" w:rsidP="00E34744">
            <w:r>
              <w:t>134</w:t>
            </w:r>
          </w:p>
        </w:tc>
        <w:tc>
          <w:tcPr>
            <w:tcW w:w="3117" w:type="dxa"/>
          </w:tcPr>
          <w:p w14:paraId="7A4B57D6" w14:textId="03ED9A83" w:rsidR="009C301A" w:rsidRDefault="005B7DD2" w:rsidP="00E34744">
            <w:r>
              <w:t>100%</w:t>
            </w:r>
          </w:p>
        </w:tc>
      </w:tr>
    </w:tbl>
    <w:p w14:paraId="0E8D2A41" w14:textId="0E6BBE99" w:rsidR="00E34744" w:rsidRPr="00E34744" w:rsidRDefault="00E34744" w:rsidP="00E34744"/>
    <w:p w14:paraId="1C97494F" w14:textId="77777777" w:rsidR="00CE4810" w:rsidRDefault="006E4C41" w:rsidP="00E34744">
      <w:r>
        <w:rPr>
          <w:noProof/>
        </w:rPr>
        <w:drawing>
          <wp:inline distT="0" distB="0" distL="0" distR="0" wp14:anchorId="46CFCBEB" wp14:editId="4E0E3847">
            <wp:extent cx="2717800" cy="2298700"/>
            <wp:effectExtent l="0" t="0" r="6350" b="6350"/>
            <wp:docPr id="1449605308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1A5A7B9A" w14:textId="45540999" w:rsidR="00E34744" w:rsidRPr="00E34744" w:rsidRDefault="00CE4810" w:rsidP="00E34744">
      <w:r>
        <w:t xml:space="preserve">Figure </w:t>
      </w:r>
      <w:r w:rsidR="00E34744" w:rsidRPr="00E34744">
        <w:t>4.2</w:t>
      </w:r>
      <w:r>
        <w:t xml:space="preserve"> </w:t>
      </w:r>
      <w:r w:rsidRPr="00E34744">
        <w:t xml:space="preserve">Simple Bar chart showing </w:t>
      </w:r>
      <w:r w:rsidR="0004010E">
        <w:t xml:space="preserve">the </w:t>
      </w:r>
      <w:r w:rsidRPr="00E34744">
        <w:t xml:space="preserve">frequency distribution of </w:t>
      </w:r>
      <w:r w:rsidR="00DE0108">
        <w:t xml:space="preserve">the </w:t>
      </w:r>
      <w:r w:rsidRPr="00E34744">
        <w:t>gingival index</w:t>
      </w:r>
      <w:r w:rsidR="00E34744" w:rsidRPr="00E34744">
        <w:t xml:space="preserve"> </w:t>
      </w:r>
    </w:p>
    <w:p w14:paraId="16059624" w14:textId="507158CF" w:rsidR="0078001C" w:rsidRPr="00E34744" w:rsidRDefault="0078001C" w:rsidP="00E347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1461"/>
        <w:gridCol w:w="1514"/>
      </w:tblGrid>
      <w:tr w:rsidR="00C07C28" w14:paraId="51B5A13E" w14:textId="77777777" w:rsidTr="00DB7BE9">
        <w:tc>
          <w:tcPr>
            <w:tcW w:w="9350" w:type="dxa"/>
            <w:gridSpan w:val="3"/>
          </w:tcPr>
          <w:p w14:paraId="6B7DBF43" w14:textId="0DBA8ED6" w:rsidR="00C07C28" w:rsidRPr="00E34744" w:rsidRDefault="00C07C28" w:rsidP="00C07C28">
            <w:pPr>
              <w:jc w:val="center"/>
            </w:pPr>
            <w:r w:rsidRPr="00E34744">
              <w:t>Table 4.4 Frequency distribution of Brushing per day in children</w:t>
            </w:r>
          </w:p>
          <w:p w14:paraId="3664BD0E" w14:textId="77777777" w:rsidR="00C07C28" w:rsidRDefault="00C07C28" w:rsidP="00C07C28">
            <w:pPr>
              <w:jc w:val="center"/>
            </w:pPr>
          </w:p>
        </w:tc>
      </w:tr>
      <w:tr w:rsidR="0078001C" w14:paraId="6A10B162" w14:textId="77777777" w:rsidTr="0078001C">
        <w:tc>
          <w:tcPr>
            <w:tcW w:w="3116" w:type="dxa"/>
          </w:tcPr>
          <w:p w14:paraId="3FF7BB96" w14:textId="0803E3F5" w:rsidR="0078001C" w:rsidRDefault="0078001C" w:rsidP="00E34744">
            <w:r w:rsidRPr="00E34744">
              <w:t xml:space="preserve">Brushing / Day </w:t>
            </w:r>
          </w:p>
        </w:tc>
        <w:tc>
          <w:tcPr>
            <w:tcW w:w="3117" w:type="dxa"/>
          </w:tcPr>
          <w:p w14:paraId="1DE45132" w14:textId="389B89D4" w:rsidR="0078001C" w:rsidRDefault="00C07C28" w:rsidP="00E34744">
            <w:r w:rsidRPr="00E34744">
              <w:t>Frequency</w:t>
            </w:r>
          </w:p>
        </w:tc>
        <w:tc>
          <w:tcPr>
            <w:tcW w:w="3117" w:type="dxa"/>
          </w:tcPr>
          <w:p w14:paraId="5B0BADA0" w14:textId="184CE275" w:rsidR="0078001C" w:rsidRDefault="00C07C28" w:rsidP="00E34744">
            <w:r w:rsidRPr="00E34744">
              <w:t>Percentage</w:t>
            </w:r>
          </w:p>
        </w:tc>
      </w:tr>
      <w:tr w:rsidR="0078001C" w14:paraId="36FA881F" w14:textId="77777777" w:rsidTr="0078001C">
        <w:tc>
          <w:tcPr>
            <w:tcW w:w="3116" w:type="dxa"/>
          </w:tcPr>
          <w:p w14:paraId="1D71E9C6" w14:textId="60AA73C8" w:rsidR="0078001C" w:rsidRDefault="0078001C" w:rsidP="00E34744">
            <w:r w:rsidRPr="00E34744">
              <w:t xml:space="preserve">One Time </w:t>
            </w:r>
          </w:p>
        </w:tc>
        <w:tc>
          <w:tcPr>
            <w:tcW w:w="3117" w:type="dxa"/>
          </w:tcPr>
          <w:p w14:paraId="36221D5C" w14:textId="13BE06D4" w:rsidR="0078001C" w:rsidRDefault="00C07C28" w:rsidP="00E34744">
            <w:r>
              <w:t>70</w:t>
            </w:r>
          </w:p>
        </w:tc>
        <w:tc>
          <w:tcPr>
            <w:tcW w:w="3117" w:type="dxa"/>
          </w:tcPr>
          <w:p w14:paraId="55CD1063" w14:textId="79E3E358" w:rsidR="0078001C" w:rsidRDefault="00E60266" w:rsidP="00E34744">
            <w:r>
              <w:t>52.23%</w:t>
            </w:r>
          </w:p>
        </w:tc>
      </w:tr>
      <w:tr w:rsidR="0078001C" w14:paraId="5CBFE9D6" w14:textId="77777777" w:rsidTr="0078001C">
        <w:tc>
          <w:tcPr>
            <w:tcW w:w="3116" w:type="dxa"/>
          </w:tcPr>
          <w:p w14:paraId="4444E527" w14:textId="69298F1E" w:rsidR="0078001C" w:rsidRDefault="0078001C" w:rsidP="00E34744">
            <w:r w:rsidRPr="00E34744">
              <w:t>Two Time</w:t>
            </w:r>
            <w:r w:rsidR="00E60266">
              <w:t>s</w:t>
            </w:r>
          </w:p>
        </w:tc>
        <w:tc>
          <w:tcPr>
            <w:tcW w:w="3117" w:type="dxa"/>
          </w:tcPr>
          <w:p w14:paraId="2217E57B" w14:textId="5B8C60DB" w:rsidR="0078001C" w:rsidRDefault="00C07C28" w:rsidP="00E34744">
            <w:r>
              <w:t>35</w:t>
            </w:r>
          </w:p>
        </w:tc>
        <w:tc>
          <w:tcPr>
            <w:tcW w:w="3117" w:type="dxa"/>
          </w:tcPr>
          <w:p w14:paraId="09CB7122" w14:textId="5770F753" w:rsidR="0078001C" w:rsidRDefault="00E60266" w:rsidP="00E34744">
            <w:r>
              <w:t>26.1%</w:t>
            </w:r>
          </w:p>
        </w:tc>
      </w:tr>
      <w:tr w:rsidR="0078001C" w14:paraId="4E50989D" w14:textId="77777777" w:rsidTr="0078001C">
        <w:tc>
          <w:tcPr>
            <w:tcW w:w="3116" w:type="dxa"/>
          </w:tcPr>
          <w:p w14:paraId="497A9155" w14:textId="7A6EBB4A" w:rsidR="0078001C" w:rsidRDefault="0078001C" w:rsidP="00E34744">
            <w:r w:rsidRPr="00E34744">
              <w:t>Three Time</w:t>
            </w:r>
            <w:r w:rsidR="00E60266">
              <w:t>s</w:t>
            </w:r>
          </w:p>
        </w:tc>
        <w:tc>
          <w:tcPr>
            <w:tcW w:w="3117" w:type="dxa"/>
          </w:tcPr>
          <w:p w14:paraId="7E263481" w14:textId="65B99EE6" w:rsidR="0078001C" w:rsidRDefault="00C07C28" w:rsidP="00E34744">
            <w:r>
              <w:t>29</w:t>
            </w:r>
          </w:p>
        </w:tc>
        <w:tc>
          <w:tcPr>
            <w:tcW w:w="3117" w:type="dxa"/>
          </w:tcPr>
          <w:p w14:paraId="1AB935C5" w14:textId="23CD0418" w:rsidR="0078001C" w:rsidRDefault="00C07C28" w:rsidP="00E34744">
            <w:r>
              <w:t>21</w:t>
            </w:r>
            <w:r w:rsidR="00E60266">
              <w:t>.</w:t>
            </w:r>
            <w:r>
              <w:t>64</w:t>
            </w:r>
            <w:r w:rsidR="00E60266">
              <w:t>%</w:t>
            </w:r>
          </w:p>
        </w:tc>
      </w:tr>
      <w:tr w:rsidR="0078001C" w14:paraId="334624B0" w14:textId="77777777" w:rsidTr="0078001C">
        <w:tc>
          <w:tcPr>
            <w:tcW w:w="3116" w:type="dxa"/>
          </w:tcPr>
          <w:p w14:paraId="110FD7B5" w14:textId="727B6F23" w:rsidR="0078001C" w:rsidRPr="00E34744" w:rsidRDefault="0078001C" w:rsidP="00E34744">
            <w:r w:rsidRPr="00E34744">
              <w:t xml:space="preserve">Total </w:t>
            </w:r>
          </w:p>
        </w:tc>
        <w:tc>
          <w:tcPr>
            <w:tcW w:w="3117" w:type="dxa"/>
          </w:tcPr>
          <w:p w14:paraId="27D2F4C0" w14:textId="65EC778A" w:rsidR="0078001C" w:rsidRDefault="00C07C28" w:rsidP="00E34744">
            <w:r>
              <w:t>134</w:t>
            </w:r>
          </w:p>
        </w:tc>
        <w:tc>
          <w:tcPr>
            <w:tcW w:w="3117" w:type="dxa"/>
          </w:tcPr>
          <w:p w14:paraId="630433DA" w14:textId="5C54AAFB" w:rsidR="0078001C" w:rsidRDefault="00C07C28" w:rsidP="00E34744">
            <w:r>
              <w:t>100%</w:t>
            </w:r>
          </w:p>
        </w:tc>
      </w:tr>
    </w:tbl>
    <w:p w14:paraId="579C64EC" w14:textId="68C98524" w:rsidR="00E34744" w:rsidRDefault="00E34744" w:rsidP="00E34744"/>
    <w:p w14:paraId="03DEBBF6" w14:textId="579AE656" w:rsidR="00797165" w:rsidRPr="00E34744" w:rsidRDefault="00797165" w:rsidP="00E34744">
      <w:r>
        <w:rPr>
          <w:noProof/>
        </w:rPr>
        <w:drawing>
          <wp:inline distT="0" distB="0" distL="0" distR="0" wp14:anchorId="6C8358A4" wp14:editId="475D7D78">
            <wp:extent cx="2800350" cy="2552700"/>
            <wp:effectExtent l="0" t="0" r="0" b="0"/>
            <wp:docPr id="426512419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3496394B" w14:textId="0650C6E7" w:rsidR="00E34744" w:rsidRDefault="00E34744" w:rsidP="00E34744">
      <w:r w:rsidRPr="00E34744">
        <w:t xml:space="preserve">Figure 4.3 Simple Bar chart showing </w:t>
      </w:r>
      <w:r w:rsidR="002205D3">
        <w:t xml:space="preserve">the </w:t>
      </w:r>
      <w:r w:rsidRPr="00E34744">
        <w:t>frequency</w:t>
      </w:r>
      <w:r w:rsidR="007E56A6">
        <w:t xml:space="preserve"> </w:t>
      </w:r>
      <w:r w:rsidRPr="00E34744">
        <w:t>distribution of</w:t>
      </w:r>
      <w:r w:rsidR="007E56A6">
        <w:t xml:space="preserve"> </w:t>
      </w:r>
      <w:r w:rsidRPr="00E34744">
        <w:t>brushing per d</w:t>
      </w:r>
      <w:r w:rsidR="007E56A6">
        <w:t>a</w:t>
      </w:r>
      <w:r w:rsidRPr="00E34744">
        <w:t>y</w:t>
      </w:r>
      <w:r w:rsidR="007E56A6">
        <w:t xml:space="preserve"> </w:t>
      </w:r>
      <w:r w:rsidRPr="00E34744">
        <w:t>Frequency</w:t>
      </w:r>
    </w:p>
    <w:p w14:paraId="7FBD7985" w14:textId="77777777" w:rsidR="00DD52EA" w:rsidRDefault="00DD52EA" w:rsidP="00E347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1461"/>
        <w:gridCol w:w="1514"/>
      </w:tblGrid>
      <w:tr w:rsidR="00E956C2" w14:paraId="086A80B4" w14:textId="77777777" w:rsidTr="00221DB3">
        <w:tc>
          <w:tcPr>
            <w:tcW w:w="9350" w:type="dxa"/>
            <w:gridSpan w:val="3"/>
          </w:tcPr>
          <w:p w14:paraId="03938ECA" w14:textId="77329AF8" w:rsidR="00E956C2" w:rsidRPr="00E34744" w:rsidRDefault="00E956C2" w:rsidP="00221DB3">
            <w:pPr>
              <w:jc w:val="center"/>
            </w:pPr>
            <w:r w:rsidRPr="00E34744">
              <w:t>Table 4.</w:t>
            </w:r>
            <w:r w:rsidR="00CD2601">
              <w:t xml:space="preserve">5 </w:t>
            </w:r>
            <w:r w:rsidRPr="00E34744">
              <w:t xml:space="preserve">Frequency distribution of Brushing per </w:t>
            </w:r>
            <w:r w:rsidR="00CD2601">
              <w:t>Time</w:t>
            </w:r>
            <w:r w:rsidRPr="00E34744">
              <w:t xml:space="preserve"> children</w:t>
            </w:r>
          </w:p>
          <w:p w14:paraId="4ED97BAD" w14:textId="77777777" w:rsidR="00E956C2" w:rsidRDefault="00E956C2" w:rsidP="00221DB3">
            <w:pPr>
              <w:jc w:val="center"/>
            </w:pPr>
          </w:p>
        </w:tc>
      </w:tr>
      <w:tr w:rsidR="00E956C2" w14:paraId="30F3DEA1" w14:textId="77777777" w:rsidTr="00221DB3">
        <w:tc>
          <w:tcPr>
            <w:tcW w:w="3116" w:type="dxa"/>
          </w:tcPr>
          <w:p w14:paraId="78D83F98" w14:textId="051C5907" w:rsidR="00E956C2" w:rsidRDefault="00E956C2" w:rsidP="00221DB3">
            <w:r w:rsidRPr="00E34744">
              <w:t xml:space="preserve">Brushing </w:t>
            </w:r>
            <w:r w:rsidR="00CD2601">
              <w:t>Time</w:t>
            </w:r>
          </w:p>
        </w:tc>
        <w:tc>
          <w:tcPr>
            <w:tcW w:w="3117" w:type="dxa"/>
          </w:tcPr>
          <w:p w14:paraId="1B0CB1FE" w14:textId="77777777" w:rsidR="00E956C2" w:rsidRDefault="00E956C2" w:rsidP="00221DB3">
            <w:r w:rsidRPr="00E34744">
              <w:t>Frequency</w:t>
            </w:r>
          </w:p>
        </w:tc>
        <w:tc>
          <w:tcPr>
            <w:tcW w:w="3117" w:type="dxa"/>
          </w:tcPr>
          <w:p w14:paraId="511515D8" w14:textId="77777777" w:rsidR="00E956C2" w:rsidRDefault="00E956C2" w:rsidP="00221DB3">
            <w:r w:rsidRPr="00E34744">
              <w:t>Percentage</w:t>
            </w:r>
          </w:p>
        </w:tc>
      </w:tr>
      <w:tr w:rsidR="00E956C2" w14:paraId="43D33C65" w14:textId="77777777" w:rsidTr="00221DB3">
        <w:tc>
          <w:tcPr>
            <w:tcW w:w="3116" w:type="dxa"/>
          </w:tcPr>
          <w:p w14:paraId="16B09431" w14:textId="654F722E" w:rsidR="00E956C2" w:rsidRDefault="00CD2601" w:rsidP="00221DB3">
            <w:r>
              <w:t>Morning</w:t>
            </w:r>
            <w:r w:rsidR="00E956C2" w:rsidRPr="00E34744">
              <w:t xml:space="preserve"> </w:t>
            </w:r>
          </w:p>
        </w:tc>
        <w:tc>
          <w:tcPr>
            <w:tcW w:w="3117" w:type="dxa"/>
          </w:tcPr>
          <w:p w14:paraId="0F31DD24" w14:textId="7B3D178D" w:rsidR="00E956C2" w:rsidRDefault="00CD2601" w:rsidP="00221DB3">
            <w:r>
              <w:t>85</w:t>
            </w:r>
          </w:p>
        </w:tc>
        <w:tc>
          <w:tcPr>
            <w:tcW w:w="3117" w:type="dxa"/>
          </w:tcPr>
          <w:p w14:paraId="06FD708B" w14:textId="56C1FF02" w:rsidR="00E956C2" w:rsidRDefault="00CD2601" w:rsidP="00221DB3">
            <w:r>
              <w:t>63.4</w:t>
            </w:r>
            <w:r w:rsidR="00E956C2">
              <w:t>3%</w:t>
            </w:r>
          </w:p>
        </w:tc>
      </w:tr>
      <w:tr w:rsidR="00E956C2" w14:paraId="55FBD2C1" w14:textId="77777777" w:rsidTr="00221DB3">
        <w:tc>
          <w:tcPr>
            <w:tcW w:w="3116" w:type="dxa"/>
          </w:tcPr>
          <w:p w14:paraId="19C0B580" w14:textId="15E42DF4" w:rsidR="00E956C2" w:rsidRDefault="00CD2601" w:rsidP="00221DB3">
            <w:r>
              <w:t>Night</w:t>
            </w:r>
          </w:p>
        </w:tc>
        <w:tc>
          <w:tcPr>
            <w:tcW w:w="3117" w:type="dxa"/>
          </w:tcPr>
          <w:p w14:paraId="10FFBBEE" w14:textId="77777777" w:rsidR="00E956C2" w:rsidRDefault="00E956C2" w:rsidP="00221DB3">
            <w:r>
              <w:t>35</w:t>
            </w:r>
          </w:p>
        </w:tc>
        <w:tc>
          <w:tcPr>
            <w:tcW w:w="3117" w:type="dxa"/>
          </w:tcPr>
          <w:p w14:paraId="3DD9576D" w14:textId="22821796" w:rsidR="00E956C2" w:rsidRDefault="00E956C2" w:rsidP="00221DB3">
            <w:r>
              <w:t>26.1</w:t>
            </w:r>
            <w:r w:rsidR="00F05BA5">
              <w:t>1</w:t>
            </w:r>
            <w:r>
              <w:t>%</w:t>
            </w:r>
          </w:p>
        </w:tc>
      </w:tr>
      <w:tr w:rsidR="00E956C2" w14:paraId="07150619" w14:textId="77777777" w:rsidTr="00221DB3">
        <w:tc>
          <w:tcPr>
            <w:tcW w:w="3116" w:type="dxa"/>
          </w:tcPr>
          <w:p w14:paraId="38D10E01" w14:textId="04D644ED" w:rsidR="00E956C2" w:rsidRDefault="00CD2601" w:rsidP="00221DB3">
            <w:r>
              <w:t>After Meal</w:t>
            </w:r>
          </w:p>
        </w:tc>
        <w:tc>
          <w:tcPr>
            <w:tcW w:w="3117" w:type="dxa"/>
          </w:tcPr>
          <w:p w14:paraId="471318AD" w14:textId="0F2A18CD" w:rsidR="00E956C2" w:rsidRDefault="00F05BA5" w:rsidP="00221DB3">
            <w:r>
              <w:t>14</w:t>
            </w:r>
          </w:p>
        </w:tc>
        <w:tc>
          <w:tcPr>
            <w:tcW w:w="3117" w:type="dxa"/>
          </w:tcPr>
          <w:p w14:paraId="42A6764B" w14:textId="51D8D8F8" w:rsidR="00E956C2" w:rsidRDefault="00F05BA5" w:rsidP="00221DB3">
            <w:r>
              <w:t>10</w:t>
            </w:r>
            <w:r w:rsidR="00E956C2">
              <w:t>.</w:t>
            </w:r>
            <w:r>
              <w:t>4</w:t>
            </w:r>
            <w:r w:rsidR="00E956C2">
              <w:t>4%</w:t>
            </w:r>
          </w:p>
        </w:tc>
      </w:tr>
      <w:tr w:rsidR="00E956C2" w14:paraId="756B387E" w14:textId="77777777" w:rsidTr="00221DB3">
        <w:tc>
          <w:tcPr>
            <w:tcW w:w="3116" w:type="dxa"/>
          </w:tcPr>
          <w:p w14:paraId="4C97A14E" w14:textId="77777777" w:rsidR="00E956C2" w:rsidRPr="00E34744" w:rsidRDefault="00E956C2" w:rsidP="00221DB3">
            <w:r w:rsidRPr="00E34744">
              <w:t xml:space="preserve">Total </w:t>
            </w:r>
          </w:p>
        </w:tc>
        <w:tc>
          <w:tcPr>
            <w:tcW w:w="3117" w:type="dxa"/>
          </w:tcPr>
          <w:p w14:paraId="70141E53" w14:textId="77777777" w:rsidR="00E956C2" w:rsidRDefault="00E956C2" w:rsidP="00221DB3">
            <w:r>
              <w:t>134</w:t>
            </w:r>
          </w:p>
        </w:tc>
        <w:tc>
          <w:tcPr>
            <w:tcW w:w="3117" w:type="dxa"/>
          </w:tcPr>
          <w:p w14:paraId="4EDC530F" w14:textId="77777777" w:rsidR="00E956C2" w:rsidRDefault="00E956C2" w:rsidP="00221DB3">
            <w:r>
              <w:t>100%</w:t>
            </w:r>
          </w:p>
        </w:tc>
      </w:tr>
    </w:tbl>
    <w:p w14:paraId="20BCBC61" w14:textId="77777777" w:rsidR="00E956C2" w:rsidRPr="00E34744" w:rsidRDefault="00E956C2" w:rsidP="00E34744"/>
    <w:p w14:paraId="6D9D27B3" w14:textId="77777777" w:rsidR="00671EE8" w:rsidRDefault="00F745EA" w:rsidP="00E34744">
      <w:r>
        <w:rPr>
          <w:noProof/>
        </w:rPr>
        <w:lastRenderedPageBreak/>
        <w:drawing>
          <wp:inline distT="0" distB="0" distL="0" distR="0" wp14:anchorId="2B6802C5" wp14:editId="673A48EA">
            <wp:extent cx="2832100" cy="2889250"/>
            <wp:effectExtent l="0" t="0" r="6350" b="6350"/>
            <wp:docPr id="1962348617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77FCD2BB" w14:textId="558D2C65" w:rsidR="000C2DB7" w:rsidRDefault="00E34744" w:rsidP="00E34744">
      <w:r w:rsidRPr="00E34744">
        <w:t>Fig 4.4</w:t>
      </w:r>
      <w:r w:rsidR="000E5032">
        <w:t xml:space="preserve"> </w:t>
      </w:r>
      <w:r w:rsidRPr="00E34744">
        <w:t>Simple Bar Chart of Frequency Distribution of Brushing</w:t>
      </w:r>
      <w:r w:rsidR="00671EE8">
        <w:t xml:space="preserve"> </w:t>
      </w:r>
      <w:r w:rsidRPr="00E34744">
        <w:t>per Time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4"/>
        <w:gridCol w:w="1396"/>
        <w:gridCol w:w="1450"/>
      </w:tblGrid>
      <w:tr w:rsidR="00EC3156" w14:paraId="0FFEF624" w14:textId="77777777" w:rsidTr="00E337C0">
        <w:tc>
          <w:tcPr>
            <w:tcW w:w="9350" w:type="dxa"/>
            <w:gridSpan w:val="3"/>
          </w:tcPr>
          <w:p w14:paraId="6C8045B4" w14:textId="4E290A81" w:rsidR="00EC3156" w:rsidRDefault="00EC3156" w:rsidP="00EC3156">
            <w:pPr>
              <w:jc w:val="center"/>
            </w:pPr>
            <w:r w:rsidRPr="00E34744">
              <w:t>Table 4.6 Frequency Distribution of Medication</w:t>
            </w:r>
          </w:p>
        </w:tc>
      </w:tr>
      <w:tr w:rsidR="000C2DB7" w14:paraId="20E2118A" w14:textId="77777777" w:rsidTr="000C2DB7">
        <w:tc>
          <w:tcPr>
            <w:tcW w:w="3116" w:type="dxa"/>
          </w:tcPr>
          <w:p w14:paraId="43357E59" w14:textId="45554351" w:rsidR="000C2DB7" w:rsidRDefault="00EC3156" w:rsidP="00E34744">
            <w:r>
              <w:t>Taking Medication</w:t>
            </w:r>
          </w:p>
        </w:tc>
        <w:tc>
          <w:tcPr>
            <w:tcW w:w="3117" w:type="dxa"/>
          </w:tcPr>
          <w:p w14:paraId="763CE9CE" w14:textId="6CB75941" w:rsidR="000C2DB7" w:rsidRDefault="00422F1B" w:rsidP="00E34744">
            <w:r>
              <w:t>Frequ</w:t>
            </w:r>
            <w:r w:rsidR="000116A2">
              <w:t>ency</w:t>
            </w:r>
          </w:p>
        </w:tc>
        <w:tc>
          <w:tcPr>
            <w:tcW w:w="3117" w:type="dxa"/>
          </w:tcPr>
          <w:p w14:paraId="19E27CFF" w14:textId="38F53F01" w:rsidR="000C2DB7" w:rsidRDefault="000116A2" w:rsidP="00E34744">
            <w:r>
              <w:t>Percentage</w:t>
            </w:r>
          </w:p>
        </w:tc>
      </w:tr>
      <w:tr w:rsidR="000C2DB7" w14:paraId="66E7D06D" w14:textId="77777777" w:rsidTr="000C2DB7">
        <w:tc>
          <w:tcPr>
            <w:tcW w:w="3116" w:type="dxa"/>
          </w:tcPr>
          <w:p w14:paraId="1BC798E0" w14:textId="0BD4AA5E" w:rsidR="000C2DB7" w:rsidRDefault="00EC3156" w:rsidP="00E34744">
            <w:r>
              <w:t>Yes</w:t>
            </w:r>
          </w:p>
        </w:tc>
        <w:tc>
          <w:tcPr>
            <w:tcW w:w="3117" w:type="dxa"/>
          </w:tcPr>
          <w:p w14:paraId="534096A0" w14:textId="64828682" w:rsidR="000C2DB7" w:rsidRDefault="00D45BDC" w:rsidP="00E34744">
            <w:r>
              <w:t>65</w:t>
            </w:r>
          </w:p>
        </w:tc>
        <w:tc>
          <w:tcPr>
            <w:tcW w:w="3117" w:type="dxa"/>
          </w:tcPr>
          <w:p w14:paraId="6FDF5C60" w14:textId="1D458FB6" w:rsidR="000C2DB7" w:rsidRDefault="00D45BDC" w:rsidP="00E34744">
            <w:r>
              <w:t>48.50%</w:t>
            </w:r>
          </w:p>
        </w:tc>
      </w:tr>
      <w:tr w:rsidR="000C2DB7" w14:paraId="2F00DEDF" w14:textId="77777777" w:rsidTr="000C2DB7">
        <w:tc>
          <w:tcPr>
            <w:tcW w:w="3116" w:type="dxa"/>
          </w:tcPr>
          <w:p w14:paraId="6633C1AF" w14:textId="0EB2D07E" w:rsidR="000C2DB7" w:rsidRDefault="00EC3156" w:rsidP="00E34744">
            <w:r>
              <w:t>No</w:t>
            </w:r>
          </w:p>
        </w:tc>
        <w:tc>
          <w:tcPr>
            <w:tcW w:w="3117" w:type="dxa"/>
          </w:tcPr>
          <w:p w14:paraId="6A9A397A" w14:textId="406F1013" w:rsidR="000C2DB7" w:rsidRDefault="00D45BDC" w:rsidP="00E34744">
            <w:r>
              <w:t>60</w:t>
            </w:r>
          </w:p>
        </w:tc>
        <w:tc>
          <w:tcPr>
            <w:tcW w:w="3117" w:type="dxa"/>
          </w:tcPr>
          <w:p w14:paraId="399BF488" w14:textId="31F5E834" w:rsidR="000C2DB7" w:rsidRDefault="006A70E4" w:rsidP="00E34744">
            <w:r>
              <w:t>51.4%</w:t>
            </w:r>
          </w:p>
        </w:tc>
      </w:tr>
      <w:tr w:rsidR="000116A2" w14:paraId="22C1A150" w14:textId="77777777" w:rsidTr="000C2DB7">
        <w:tc>
          <w:tcPr>
            <w:tcW w:w="3116" w:type="dxa"/>
          </w:tcPr>
          <w:p w14:paraId="41999D67" w14:textId="6F3D653E" w:rsidR="000116A2" w:rsidRDefault="000116A2" w:rsidP="00E34744">
            <w:r>
              <w:t>Total</w:t>
            </w:r>
          </w:p>
        </w:tc>
        <w:tc>
          <w:tcPr>
            <w:tcW w:w="3117" w:type="dxa"/>
          </w:tcPr>
          <w:p w14:paraId="3D385E2C" w14:textId="645632EF" w:rsidR="000116A2" w:rsidRDefault="000116A2" w:rsidP="00E34744">
            <w:r>
              <w:t>134</w:t>
            </w:r>
          </w:p>
        </w:tc>
        <w:tc>
          <w:tcPr>
            <w:tcW w:w="3117" w:type="dxa"/>
          </w:tcPr>
          <w:p w14:paraId="36818B16" w14:textId="48AF70A3" w:rsidR="000116A2" w:rsidRDefault="000116A2" w:rsidP="00E34744">
            <w:r>
              <w:t>100%</w:t>
            </w:r>
          </w:p>
        </w:tc>
      </w:tr>
    </w:tbl>
    <w:p w14:paraId="5E1B9C69" w14:textId="093BE500" w:rsidR="00E34744" w:rsidRPr="00E34744" w:rsidRDefault="00E34744" w:rsidP="00E34744"/>
    <w:p w14:paraId="5D67C267" w14:textId="56F1F531" w:rsidR="00E34744" w:rsidRDefault="00E34744" w:rsidP="00E34744">
      <w:r w:rsidRPr="00E34744">
        <w:t>Figure 4.5</w:t>
      </w:r>
      <w:r w:rsidR="009234DB">
        <w:t xml:space="preserve"> S</w:t>
      </w:r>
      <w:r w:rsidRPr="00E34744">
        <w:t>i</w:t>
      </w:r>
      <w:r w:rsidR="009234DB">
        <w:t>m</w:t>
      </w:r>
      <w:r w:rsidRPr="00E34744">
        <w:t>ple Bar Chart Showing Frequency Distribution</w:t>
      </w:r>
      <w:r w:rsidR="0069699D">
        <w:t xml:space="preserve"> </w:t>
      </w:r>
      <w:r w:rsidRPr="00E34744">
        <w:t>of Medication</w:t>
      </w:r>
      <w:r w:rsidR="0069699D">
        <w:t xml:space="preserve"> </w:t>
      </w:r>
      <w:r w:rsidRPr="00E34744">
        <w:t>Taking</w:t>
      </w:r>
    </w:p>
    <w:p w14:paraId="0141D4B7" w14:textId="4F0B0042" w:rsidR="00C75DFE" w:rsidRDefault="00C75DFE" w:rsidP="00E34744">
      <w:r>
        <w:rPr>
          <w:noProof/>
        </w:rPr>
        <w:drawing>
          <wp:inline distT="0" distB="0" distL="0" distR="0" wp14:anchorId="7415C66E" wp14:editId="76489912">
            <wp:extent cx="2584450" cy="1898650"/>
            <wp:effectExtent l="0" t="0" r="6350" b="6350"/>
            <wp:docPr id="433186569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29537A88" w14:textId="77777777" w:rsidR="00841608" w:rsidRPr="00E34744" w:rsidRDefault="00841608" w:rsidP="00E347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2"/>
        <w:gridCol w:w="1524"/>
        <w:gridCol w:w="1574"/>
      </w:tblGrid>
      <w:tr w:rsidR="00F22826" w14:paraId="7AD39679" w14:textId="77777777" w:rsidTr="00221DB3">
        <w:tc>
          <w:tcPr>
            <w:tcW w:w="9350" w:type="dxa"/>
            <w:gridSpan w:val="3"/>
          </w:tcPr>
          <w:p w14:paraId="58CAE582" w14:textId="44E9CB3D" w:rsidR="00F22826" w:rsidRDefault="00F22826" w:rsidP="00221DB3">
            <w:pPr>
              <w:jc w:val="center"/>
            </w:pPr>
            <w:r w:rsidRPr="00E34744">
              <w:t>Table 4.</w:t>
            </w:r>
            <w:r>
              <w:t>7</w:t>
            </w:r>
            <w:r w:rsidRPr="00E34744">
              <w:t xml:space="preserve"> Frequency Distribution of High Sugar Intake</w:t>
            </w:r>
          </w:p>
        </w:tc>
      </w:tr>
      <w:tr w:rsidR="00F22826" w14:paraId="7E744146" w14:textId="77777777" w:rsidTr="00221DB3">
        <w:tc>
          <w:tcPr>
            <w:tcW w:w="3116" w:type="dxa"/>
          </w:tcPr>
          <w:p w14:paraId="22408F87" w14:textId="332CD12E" w:rsidR="00F22826" w:rsidRDefault="00B167FA" w:rsidP="00221DB3">
            <w:r w:rsidRPr="00E34744">
              <w:t>Intake of Sugar</w:t>
            </w:r>
          </w:p>
        </w:tc>
        <w:tc>
          <w:tcPr>
            <w:tcW w:w="3117" w:type="dxa"/>
          </w:tcPr>
          <w:p w14:paraId="21CEF35B" w14:textId="77777777" w:rsidR="00F22826" w:rsidRDefault="00F22826" w:rsidP="00221DB3">
            <w:r>
              <w:t>Frequency</w:t>
            </w:r>
          </w:p>
        </w:tc>
        <w:tc>
          <w:tcPr>
            <w:tcW w:w="3117" w:type="dxa"/>
          </w:tcPr>
          <w:p w14:paraId="1B5A9E36" w14:textId="77777777" w:rsidR="00F22826" w:rsidRDefault="00F22826" w:rsidP="00221DB3">
            <w:r>
              <w:t>Percentage</w:t>
            </w:r>
          </w:p>
        </w:tc>
      </w:tr>
      <w:tr w:rsidR="00F22826" w14:paraId="003396C8" w14:textId="77777777" w:rsidTr="00221DB3">
        <w:tc>
          <w:tcPr>
            <w:tcW w:w="3116" w:type="dxa"/>
          </w:tcPr>
          <w:p w14:paraId="4CF91B75" w14:textId="77777777" w:rsidR="00F22826" w:rsidRDefault="00F22826" w:rsidP="00221DB3">
            <w:r>
              <w:t>Yes</w:t>
            </w:r>
          </w:p>
        </w:tc>
        <w:tc>
          <w:tcPr>
            <w:tcW w:w="3117" w:type="dxa"/>
          </w:tcPr>
          <w:p w14:paraId="0B9F2941" w14:textId="7A48CCB8" w:rsidR="00F22826" w:rsidRDefault="00942A6E" w:rsidP="00221DB3">
            <w:r>
              <w:t>90</w:t>
            </w:r>
          </w:p>
        </w:tc>
        <w:tc>
          <w:tcPr>
            <w:tcW w:w="3117" w:type="dxa"/>
          </w:tcPr>
          <w:p w14:paraId="73FE5C9B" w14:textId="51F5F1C4" w:rsidR="00F22826" w:rsidRDefault="00FC57FB" w:rsidP="00221DB3">
            <w:r>
              <w:t>67.16</w:t>
            </w:r>
            <w:r w:rsidR="00F22826">
              <w:t>%</w:t>
            </w:r>
          </w:p>
        </w:tc>
      </w:tr>
      <w:tr w:rsidR="00F22826" w14:paraId="01E1809C" w14:textId="77777777" w:rsidTr="00221DB3">
        <w:tc>
          <w:tcPr>
            <w:tcW w:w="3116" w:type="dxa"/>
          </w:tcPr>
          <w:p w14:paraId="562C1C7E" w14:textId="77777777" w:rsidR="00F22826" w:rsidRDefault="00F22826" w:rsidP="00221DB3">
            <w:r>
              <w:t>No</w:t>
            </w:r>
          </w:p>
        </w:tc>
        <w:tc>
          <w:tcPr>
            <w:tcW w:w="3117" w:type="dxa"/>
          </w:tcPr>
          <w:p w14:paraId="754E038F" w14:textId="45B846C6" w:rsidR="00F22826" w:rsidRDefault="00942A6E" w:rsidP="00221DB3">
            <w:r>
              <w:t>44</w:t>
            </w:r>
          </w:p>
        </w:tc>
        <w:tc>
          <w:tcPr>
            <w:tcW w:w="3117" w:type="dxa"/>
          </w:tcPr>
          <w:p w14:paraId="4CEB81DB" w14:textId="1ADBD311" w:rsidR="00F22826" w:rsidRDefault="00FC57FB" w:rsidP="00221DB3">
            <w:r>
              <w:t>32.83</w:t>
            </w:r>
            <w:r w:rsidR="00F22826">
              <w:t>%</w:t>
            </w:r>
          </w:p>
        </w:tc>
      </w:tr>
      <w:tr w:rsidR="00F22826" w14:paraId="0930ADE5" w14:textId="77777777" w:rsidTr="00221DB3">
        <w:tc>
          <w:tcPr>
            <w:tcW w:w="3116" w:type="dxa"/>
          </w:tcPr>
          <w:p w14:paraId="430F902D" w14:textId="77777777" w:rsidR="00F22826" w:rsidRDefault="00F22826" w:rsidP="00221DB3">
            <w:r>
              <w:t>Total</w:t>
            </w:r>
          </w:p>
        </w:tc>
        <w:tc>
          <w:tcPr>
            <w:tcW w:w="3117" w:type="dxa"/>
          </w:tcPr>
          <w:p w14:paraId="471AEE55" w14:textId="77777777" w:rsidR="00F22826" w:rsidRDefault="00F22826" w:rsidP="00221DB3">
            <w:r>
              <w:t>134</w:t>
            </w:r>
          </w:p>
        </w:tc>
        <w:tc>
          <w:tcPr>
            <w:tcW w:w="3117" w:type="dxa"/>
          </w:tcPr>
          <w:p w14:paraId="6F361781" w14:textId="77777777" w:rsidR="00F22826" w:rsidRDefault="00F22826" w:rsidP="00221DB3">
            <w:r>
              <w:t>100%</w:t>
            </w:r>
          </w:p>
        </w:tc>
      </w:tr>
    </w:tbl>
    <w:p w14:paraId="5FC2DB9F" w14:textId="5826C77D" w:rsidR="00E34744" w:rsidRPr="00E34744" w:rsidRDefault="00E34744" w:rsidP="00E34744"/>
    <w:p w14:paraId="2D1099F0" w14:textId="0571377B" w:rsidR="00E34744" w:rsidRDefault="00E34744" w:rsidP="00E34744">
      <w:r w:rsidRPr="00E34744">
        <w:t>Figure 4.6 Simple Bar Chart Showing Frequency Distribution</w:t>
      </w:r>
      <w:r w:rsidR="002B7D4F">
        <w:t xml:space="preserve"> </w:t>
      </w:r>
      <w:r w:rsidRPr="00E34744">
        <w:t>High Sugar</w:t>
      </w:r>
      <w:r w:rsidR="002B7D4F">
        <w:t xml:space="preserve"> </w:t>
      </w:r>
      <w:r w:rsidRPr="00E34744">
        <w:t>Intake</w:t>
      </w:r>
    </w:p>
    <w:p w14:paraId="24EE3FA8" w14:textId="7E4A4626" w:rsidR="00935F3B" w:rsidRPr="00E34744" w:rsidRDefault="00935F3B" w:rsidP="00E34744">
      <w:r>
        <w:rPr>
          <w:noProof/>
        </w:rPr>
        <w:drawing>
          <wp:inline distT="0" distB="0" distL="0" distR="0" wp14:anchorId="02722ACD" wp14:editId="2B3105B9">
            <wp:extent cx="3244850" cy="1943100"/>
            <wp:effectExtent l="0" t="0" r="12700" b="0"/>
            <wp:docPr id="1553257306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C68A1EC" w14:textId="1F152391" w:rsidR="00E34744" w:rsidRDefault="00E34744" w:rsidP="00E347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3"/>
        <w:gridCol w:w="1508"/>
        <w:gridCol w:w="1559"/>
      </w:tblGrid>
      <w:tr w:rsidR="00370CD1" w14:paraId="4E7E39B9" w14:textId="77777777" w:rsidTr="00221DB3">
        <w:tc>
          <w:tcPr>
            <w:tcW w:w="9350" w:type="dxa"/>
            <w:gridSpan w:val="3"/>
          </w:tcPr>
          <w:p w14:paraId="2DC73663" w14:textId="3A59B8D9" w:rsidR="00370CD1" w:rsidRDefault="00370CD1" w:rsidP="00221DB3">
            <w:pPr>
              <w:jc w:val="center"/>
            </w:pPr>
            <w:r w:rsidRPr="00E34744">
              <w:t>Table 4.</w:t>
            </w:r>
            <w:r w:rsidR="0005215B">
              <w:t>8</w:t>
            </w:r>
            <w:r w:rsidRPr="00E34744">
              <w:t xml:space="preserve"> Frequency Distribution of </w:t>
            </w:r>
            <w:r w:rsidR="0005215B" w:rsidRPr="00E34744">
              <w:t xml:space="preserve">Mouth </w:t>
            </w:r>
            <w:r w:rsidR="0005215B">
              <w:t>Ri</w:t>
            </w:r>
            <w:r w:rsidR="0005215B" w:rsidRPr="00E34744">
              <w:t>nses</w:t>
            </w:r>
            <w:r w:rsidR="0005215B">
              <w:t xml:space="preserve"> </w:t>
            </w:r>
            <w:r w:rsidR="0005215B" w:rsidRPr="00E34744">
              <w:t>after Me</w:t>
            </w:r>
            <w:r w:rsidR="0005215B">
              <w:t>al</w:t>
            </w:r>
          </w:p>
        </w:tc>
      </w:tr>
      <w:tr w:rsidR="00370CD1" w14:paraId="071E3EFE" w14:textId="77777777" w:rsidTr="00221DB3">
        <w:tc>
          <w:tcPr>
            <w:tcW w:w="3116" w:type="dxa"/>
          </w:tcPr>
          <w:p w14:paraId="5B794C2A" w14:textId="6FFF2FCF" w:rsidR="00370CD1" w:rsidRDefault="0005215B" w:rsidP="00221DB3">
            <w:r>
              <w:t>Mouth Rinses</w:t>
            </w:r>
          </w:p>
        </w:tc>
        <w:tc>
          <w:tcPr>
            <w:tcW w:w="3117" w:type="dxa"/>
          </w:tcPr>
          <w:p w14:paraId="576BDEEB" w14:textId="77777777" w:rsidR="00370CD1" w:rsidRDefault="00370CD1" w:rsidP="00221DB3">
            <w:r>
              <w:t>Frequency</w:t>
            </w:r>
          </w:p>
        </w:tc>
        <w:tc>
          <w:tcPr>
            <w:tcW w:w="3117" w:type="dxa"/>
          </w:tcPr>
          <w:p w14:paraId="6053BA48" w14:textId="77777777" w:rsidR="00370CD1" w:rsidRDefault="00370CD1" w:rsidP="00221DB3">
            <w:r>
              <w:t>Percentage</w:t>
            </w:r>
          </w:p>
        </w:tc>
      </w:tr>
      <w:tr w:rsidR="00370CD1" w14:paraId="5A7CF129" w14:textId="77777777" w:rsidTr="00221DB3">
        <w:tc>
          <w:tcPr>
            <w:tcW w:w="3116" w:type="dxa"/>
          </w:tcPr>
          <w:p w14:paraId="2E6339CA" w14:textId="77777777" w:rsidR="00370CD1" w:rsidRDefault="00370CD1" w:rsidP="00221DB3">
            <w:r>
              <w:t>Yes</w:t>
            </w:r>
          </w:p>
        </w:tc>
        <w:tc>
          <w:tcPr>
            <w:tcW w:w="3117" w:type="dxa"/>
          </w:tcPr>
          <w:p w14:paraId="2FACD7F8" w14:textId="376F60F5" w:rsidR="00370CD1" w:rsidRDefault="00F2028F" w:rsidP="00221DB3">
            <w:r>
              <w:t>104</w:t>
            </w:r>
          </w:p>
        </w:tc>
        <w:tc>
          <w:tcPr>
            <w:tcW w:w="3117" w:type="dxa"/>
          </w:tcPr>
          <w:p w14:paraId="14E619EA" w14:textId="2343A2D3" w:rsidR="00370CD1" w:rsidRDefault="0005215B" w:rsidP="00221DB3">
            <w:r>
              <w:t>7</w:t>
            </w:r>
            <w:r w:rsidR="00370CD1">
              <w:t>7.6</w:t>
            </w:r>
            <w:r>
              <w:t>1</w:t>
            </w:r>
            <w:r w:rsidR="00370CD1">
              <w:t>%</w:t>
            </w:r>
          </w:p>
        </w:tc>
      </w:tr>
      <w:tr w:rsidR="00370CD1" w14:paraId="77CC9988" w14:textId="77777777" w:rsidTr="00221DB3">
        <w:tc>
          <w:tcPr>
            <w:tcW w:w="3116" w:type="dxa"/>
          </w:tcPr>
          <w:p w14:paraId="063C92DB" w14:textId="77777777" w:rsidR="00370CD1" w:rsidRDefault="00370CD1" w:rsidP="00221DB3">
            <w:r>
              <w:t>No</w:t>
            </w:r>
          </w:p>
        </w:tc>
        <w:tc>
          <w:tcPr>
            <w:tcW w:w="3117" w:type="dxa"/>
          </w:tcPr>
          <w:p w14:paraId="5CDA90AE" w14:textId="553F0487" w:rsidR="00370CD1" w:rsidRDefault="0005215B" w:rsidP="00221DB3">
            <w:r>
              <w:t>30</w:t>
            </w:r>
          </w:p>
        </w:tc>
        <w:tc>
          <w:tcPr>
            <w:tcW w:w="3117" w:type="dxa"/>
          </w:tcPr>
          <w:p w14:paraId="47ED5B19" w14:textId="05B4B0BA" w:rsidR="00370CD1" w:rsidRDefault="0005215B" w:rsidP="00221DB3">
            <w:r>
              <w:t>2</w:t>
            </w:r>
            <w:r w:rsidR="00370CD1">
              <w:t>2.3</w:t>
            </w:r>
            <w:r>
              <w:t>8</w:t>
            </w:r>
            <w:r w:rsidR="00370CD1">
              <w:t>%</w:t>
            </w:r>
          </w:p>
        </w:tc>
      </w:tr>
      <w:tr w:rsidR="00370CD1" w14:paraId="3D67872D" w14:textId="77777777" w:rsidTr="00221DB3">
        <w:tc>
          <w:tcPr>
            <w:tcW w:w="3116" w:type="dxa"/>
          </w:tcPr>
          <w:p w14:paraId="7F2AF33C" w14:textId="77777777" w:rsidR="00370CD1" w:rsidRDefault="00370CD1" w:rsidP="00221DB3">
            <w:r>
              <w:t>Total</w:t>
            </w:r>
          </w:p>
        </w:tc>
        <w:tc>
          <w:tcPr>
            <w:tcW w:w="3117" w:type="dxa"/>
          </w:tcPr>
          <w:p w14:paraId="2DC23651" w14:textId="77777777" w:rsidR="00370CD1" w:rsidRDefault="00370CD1" w:rsidP="00221DB3">
            <w:r>
              <w:t>134</w:t>
            </w:r>
          </w:p>
        </w:tc>
        <w:tc>
          <w:tcPr>
            <w:tcW w:w="3117" w:type="dxa"/>
          </w:tcPr>
          <w:p w14:paraId="0EAA7C19" w14:textId="77777777" w:rsidR="00370CD1" w:rsidRDefault="00370CD1" w:rsidP="00221DB3">
            <w:r>
              <w:t>100%</w:t>
            </w:r>
          </w:p>
        </w:tc>
      </w:tr>
    </w:tbl>
    <w:p w14:paraId="6BEAE7B0" w14:textId="77777777" w:rsidR="00370CD1" w:rsidRPr="00E34744" w:rsidRDefault="00370CD1" w:rsidP="00E34744"/>
    <w:p w14:paraId="2EEE2481" w14:textId="1639D6CA" w:rsidR="00E34744" w:rsidRDefault="00E34744" w:rsidP="00E34744">
      <w:r w:rsidRPr="00E34744">
        <w:t>Figure 4.7 Simple Bar chart</w:t>
      </w:r>
      <w:r w:rsidR="00F2028F">
        <w:t xml:space="preserve"> </w:t>
      </w:r>
      <w:r w:rsidRPr="00E34744">
        <w:t xml:space="preserve">showing </w:t>
      </w:r>
      <w:r w:rsidR="00DE0108">
        <w:t xml:space="preserve">the </w:t>
      </w:r>
      <w:r w:rsidR="00F2028F">
        <w:t>f</w:t>
      </w:r>
      <w:r w:rsidRPr="00E34744">
        <w:t>requency</w:t>
      </w:r>
      <w:r w:rsidR="00DC273B">
        <w:t xml:space="preserve"> </w:t>
      </w:r>
      <w:r w:rsidR="002205D3">
        <w:t xml:space="preserve">of </w:t>
      </w:r>
      <w:r w:rsidRPr="00E34744">
        <w:t>Mouth Rinses</w:t>
      </w:r>
      <w:r w:rsidR="00DC273B">
        <w:t xml:space="preserve"> </w:t>
      </w:r>
      <w:r w:rsidRPr="00E34744">
        <w:t>after Meal</w:t>
      </w:r>
    </w:p>
    <w:p w14:paraId="792C72C1" w14:textId="38A14B7D" w:rsidR="00E34744" w:rsidRDefault="004D22F4" w:rsidP="00E34744">
      <w:r>
        <w:rPr>
          <w:noProof/>
        </w:rPr>
        <w:drawing>
          <wp:inline distT="0" distB="0" distL="0" distR="0" wp14:anchorId="3D368F2F" wp14:editId="39EDC797">
            <wp:extent cx="2825750" cy="1962150"/>
            <wp:effectExtent l="0" t="0" r="12700" b="0"/>
            <wp:docPr id="781648215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5"/>
        <w:gridCol w:w="1421"/>
        <w:gridCol w:w="1474"/>
      </w:tblGrid>
      <w:tr w:rsidR="000412EE" w14:paraId="5921C6EB" w14:textId="77777777" w:rsidTr="00221DB3">
        <w:tc>
          <w:tcPr>
            <w:tcW w:w="9350" w:type="dxa"/>
            <w:gridSpan w:val="3"/>
          </w:tcPr>
          <w:p w14:paraId="0AB19159" w14:textId="1038D4AD" w:rsidR="000412EE" w:rsidRDefault="000412EE" w:rsidP="00221DB3">
            <w:pPr>
              <w:jc w:val="center"/>
            </w:pPr>
            <w:r w:rsidRPr="00E34744">
              <w:lastRenderedPageBreak/>
              <w:t>Table 4.</w:t>
            </w:r>
            <w:r w:rsidR="00564510">
              <w:t xml:space="preserve">9 </w:t>
            </w:r>
            <w:r w:rsidRPr="00E34744">
              <w:t xml:space="preserve">Frequency Distribution of </w:t>
            </w:r>
            <w:r w:rsidR="002205D3">
              <w:t>Previous Dental Treatment</w:t>
            </w:r>
          </w:p>
        </w:tc>
      </w:tr>
      <w:tr w:rsidR="000412EE" w14:paraId="2FDCB707" w14:textId="77777777" w:rsidTr="00221DB3">
        <w:tc>
          <w:tcPr>
            <w:tcW w:w="3116" w:type="dxa"/>
          </w:tcPr>
          <w:p w14:paraId="7FD8F910" w14:textId="24910CC5" w:rsidR="000412EE" w:rsidRDefault="00564510" w:rsidP="00221DB3">
            <w:r>
              <w:t>Previous Dental Treatment</w:t>
            </w:r>
          </w:p>
        </w:tc>
        <w:tc>
          <w:tcPr>
            <w:tcW w:w="3117" w:type="dxa"/>
          </w:tcPr>
          <w:p w14:paraId="41D7D6E5" w14:textId="77777777" w:rsidR="000412EE" w:rsidRDefault="000412EE" w:rsidP="00221DB3">
            <w:r>
              <w:t>Frequency</w:t>
            </w:r>
          </w:p>
        </w:tc>
        <w:tc>
          <w:tcPr>
            <w:tcW w:w="3117" w:type="dxa"/>
          </w:tcPr>
          <w:p w14:paraId="105BE13E" w14:textId="77777777" w:rsidR="000412EE" w:rsidRDefault="000412EE" w:rsidP="00221DB3">
            <w:r>
              <w:t>Percentage</w:t>
            </w:r>
          </w:p>
        </w:tc>
      </w:tr>
      <w:tr w:rsidR="000412EE" w14:paraId="03796325" w14:textId="77777777" w:rsidTr="00221DB3">
        <w:tc>
          <w:tcPr>
            <w:tcW w:w="3116" w:type="dxa"/>
          </w:tcPr>
          <w:p w14:paraId="41666787" w14:textId="77777777" w:rsidR="000412EE" w:rsidRDefault="000412EE" w:rsidP="00221DB3">
            <w:r>
              <w:t>Yes</w:t>
            </w:r>
          </w:p>
        </w:tc>
        <w:tc>
          <w:tcPr>
            <w:tcW w:w="3117" w:type="dxa"/>
          </w:tcPr>
          <w:p w14:paraId="109E73AC" w14:textId="3BD935ED" w:rsidR="000412EE" w:rsidRDefault="00F96D0A" w:rsidP="00221DB3">
            <w:r>
              <w:t>19</w:t>
            </w:r>
          </w:p>
        </w:tc>
        <w:tc>
          <w:tcPr>
            <w:tcW w:w="3117" w:type="dxa"/>
          </w:tcPr>
          <w:p w14:paraId="29C847DB" w14:textId="121DA1FF" w:rsidR="000412EE" w:rsidRDefault="00F96D0A" w:rsidP="00221DB3">
            <w:r>
              <w:t>14.17</w:t>
            </w:r>
            <w:r w:rsidR="000412EE">
              <w:t>%</w:t>
            </w:r>
          </w:p>
        </w:tc>
      </w:tr>
      <w:tr w:rsidR="000412EE" w14:paraId="3D68CC24" w14:textId="77777777" w:rsidTr="00221DB3">
        <w:tc>
          <w:tcPr>
            <w:tcW w:w="3116" w:type="dxa"/>
          </w:tcPr>
          <w:p w14:paraId="62DD39F6" w14:textId="77777777" w:rsidR="000412EE" w:rsidRDefault="000412EE" w:rsidP="00221DB3">
            <w:r>
              <w:t>No</w:t>
            </w:r>
          </w:p>
        </w:tc>
        <w:tc>
          <w:tcPr>
            <w:tcW w:w="3117" w:type="dxa"/>
          </w:tcPr>
          <w:p w14:paraId="5C05830F" w14:textId="1B8D970B" w:rsidR="000412EE" w:rsidRDefault="00F96D0A" w:rsidP="00221DB3">
            <w:r>
              <w:t>115</w:t>
            </w:r>
          </w:p>
        </w:tc>
        <w:tc>
          <w:tcPr>
            <w:tcW w:w="3117" w:type="dxa"/>
          </w:tcPr>
          <w:p w14:paraId="5A81B77B" w14:textId="5A152A26" w:rsidR="000412EE" w:rsidRDefault="00F96D0A" w:rsidP="00221DB3">
            <w:r>
              <w:t>85.</w:t>
            </w:r>
            <w:r w:rsidR="00F46E9C">
              <w:t>82</w:t>
            </w:r>
            <w:r w:rsidR="000412EE">
              <w:t>%</w:t>
            </w:r>
          </w:p>
        </w:tc>
      </w:tr>
      <w:tr w:rsidR="000412EE" w14:paraId="2787989C" w14:textId="77777777" w:rsidTr="00221DB3">
        <w:tc>
          <w:tcPr>
            <w:tcW w:w="3116" w:type="dxa"/>
          </w:tcPr>
          <w:p w14:paraId="786C4E7A" w14:textId="77777777" w:rsidR="000412EE" w:rsidRDefault="000412EE" w:rsidP="00221DB3">
            <w:r>
              <w:t>Total</w:t>
            </w:r>
          </w:p>
        </w:tc>
        <w:tc>
          <w:tcPr>
            <w:tcW w:w="3117" w:type="dxa"/>
          </w:tcPr>
          <w:p w14:paraId="6E0B9082" w14:textId="77777777" w:rsidR="000412EE" w:rsidRDefault="000412EE" w:rsidP="00221DB3">
            <w:r>
              <w:t>134</w:t>
            </w:r>
          </w:p>
        </w:tc>
        <w:tc>
          <w:tcPr>
            <w:tcW w:w="3117" w:type="dxa"/>
          </w:tcPr>
          <w:p w14:paraId="4CB3C489" w14:textId="77777777" w:rsidR="000412EE" w:rsidRDefault="000412EE" w:rsidP="00221DB3">
            <w:r>
              <w:t>100%</w:t>
            </w:r>
          </w:p>
        </w:tc>
      </w:tr>
    </w:tbl>
    <w:p w14:paraId="2AB9E58E" w14:textId="2783E9EB" w:rsidR="000412EE" w:rsidRPr="00E34744" w:rsidRDefault="000412EE" w:rsidP="00E34744"/>
    <w:p w14:paraId="270E622D" w14:textId="31AF7685" w:rsidR="00E34744" w:rsidRDefault="00E34744" w:rsidP="00E34744">
      <w:r w:rsidRPr="00E34744">
        <w:t>Figure 4.8 Simple bar</w:t>
      </w:r>
      <w:r w:rsidR="000E2040">
        <w:t xml:space="preserve"> </w:t>
      </w:r>
      <w:r w:rsidRPr="00E34744">
        <w:t xml:space="preserve">chart showing </w:t>
      </w:r>
      <w:r w:rsidR="002205D3">
        <w:t xml:space="preserve">the </w:t>
      </w:r>
      <w:r w:rsidRPr="00E34744">
        <w:t>frequency of previous dental treatment</w:t>
      </w:r>
    </w:p>
    <w:p w14:paraId="5BBEEF7A" w14:textId="27A7B531" w:rsidR="00F46E9C" w:rsidRPr="00E34744" w:rsidRDefault="00F46E9C" w:rsidP="00E34744">
      <w:r>
        <w:rPr>
          <w:noProof/>
        </w:rPr>
        <w:drawing>
          <wp:inline distT="0" distB="0" distL="0" distR="0" wp14:anchorId="67DEED05" wp14:editId="7865E87D">
            <wp:extent cx="2711450" cy="2012950"/>
            <wp:effectExtent l="0" t="0" r="12700" b="6350"/>
            <wp:docPr id="768622250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70356615" w14:textId="2C388766" w:rsidR="00E34744" w:rsidRPr="00E34744" w:rsidRDefault="00E34744" w:rsidP="00E34744"/>
    <w:p w14:paraId="4B9A3687" w14:textId="0FAF16BF" w:rsidR="00E34744" w:rsidRPr="00561FAF" w:rsidRDefault="00E34744" w:rsidP="00E34744">
      <w:pPr>
        <w:rPr>
          <w:b/>
          <w:bCs/>
          <w:sz w:val="32"/>
          <w:szCs w:val="32"/>
        </w:rPr>
      </w:pPr>
      <w:r w:rsidRPr="00561FAF">
        <w:rPr>
          <w:b/>
          <w:bCs/>
          <w:sz w:val="32"/>
          <w:szCs w:val="32"/>
        </w:rPr>
        <w:t>DISCUSSION</w:t>
      </w:r>
      <w:r w:rsidR="00561FAF">
        <w:rPr>
          <w:b/>
          <w:bCs/>
          <w:sz w:val="32"/>
          <w:szCs w:val="32"/>
        </w:rPr>
        <w:t>:</w:t>
      </w:r>
    </w:p>
    <w:p w14:paraId="72F6426C" w14:textId="1EC821C6" w:rsidR="00661C45" w:rsidRPr="00661C45" w:rsidRDefault="00661C45" w:rsidP="00661C45">
      <w:r w:rsidRPr="00661C45">
        <w:t xml:space="preserve">The results of the current study were found to be in line with those of other earlier investigations, which revealed that children with cancer had a similar or marginally higher prevalence of </w:t>
      </w:r>
      <w:r w:rsidR="00C76105">
        <w:t>gingival hyperplasia</w:t>
      </w:r>
      <w:r w:rsidRPr="00661C45">
        <w:t xml:space="preserve"> than children who were routinely healthy.</w:t>
      </w:r>
    </w:p>
    <w:p w14:paraId="59B3D7AC" w14:textId="76EDF570" w:rsidR="00E34744" w:rsidRPr="00E34744" w:rsidRDefault="00E34744" w:rsidP="00E34744">
      <w:proofErr w:type="spellStart"/>
      <w:r w:rsidRPr="00E34744">
        <w:t>Venkataraghavan</w:t>
      </w:r>
      <w:r w:rsidR="006C584F">
        <w:t>K</w:t>
      </w:r>
      <w:proofErr w:type="spellEnd"/>
      <w:r w:rsidR="006C584F">
        <w:t>, e</w:t>
      </w:r>
      <w:r w:rsidRPr="00E34744">
        <w:t xml:space="preserve">t al 2014 </w:t>
      </w:r>
      <w:r w:rsidR="00D9419F">
        <w:t xml:space="preserve">studied </w:t>
      </w:r>
      <w:r w:rsidR="00D9419F" w:rsidRPr="00D9419F">
        <w:t xml:space="preserve">47 pediatric leukemic patients between the ages of 6 and 14 </w:t>
      </w:r>
      <w:r w:rsidR="004A5786">
        <w:t xml:space="preserve">who </w:t>
      </w:r>
      <w:r w:rsidR="00D9419F" w:rsidRPr="00D9419F">
        <w:t>had their oral health condition evaluated using the modified gingival index</w:t>
      </w:r>
      <w:r w:rsidR="00E7194C">
        <w:t xml:space="preserve"> </w:t>
      </w:r>
      <w:r w:rsidRPr="00E34744">
        <w:t>(MGI).</w:t>
      </w:r>
      <w:r w:rsidR="006909FB">
        <w:t xml:space="preserve"> </w:t>
      </w:r>
      <w:r w:rsidR="002F4543">
        <w:t xml:space="preserve">Our </w:t>
      </w:r>
      <w:r w:rsidRPr="00E34744">
        <w:t>study</w:t>
      </w:r>
      <w:r w:rsidR="00290544">
        <w:t xml:space="preserve"> </w:t>
      </w:r>
      <w:r w:rsidRPr="00E34744">
        <w:t>shows</w:t>
      </w:r>
      <w:r w:rsidR="00290544">
        <w:t xml:space="preserve"> </w:t>
      </w:r>
      <w:r w:rsidRPr="00E34744">
        <w:t>that</w:t>
      </w:r>
      <w:r w:rsidR="00290544">
        <w:t xml:space="preserve"> t</w:t>
      </w:r>
      <w:r w:rsidRPr="00E34744">
        <w:t>he percentages of the frequency distribution of gingival indices Scores</w:t>
      </w:r>
      <w:r w:rsidR="00290544">
        <w:t xml:space="preserve"> </w:t>
      </w:r>
      <w:r w:rsidRPr="00E34744">
        <w:t xml:space="preserve">as out of </w:t>
      </w:r>
      <w:r w:rsidR="00290544">
        <w:t>1</w:t>
      </w:r>
      <w:r w:rsidRPr="00E34744">
        <w:t>34 children</w:t>
      </w:r>
      <w:r w:rsidR="00290544">
        <w:t xml:space="preserve"> </w:t>
      </w:r>
      <w:r w:rsidRPr="00E34744">
        <w:t>64</w:t>
      </w:r>
      <w:r w:rsidR="00290544">
        <w:t xml:space="preserve"> </w:t>
      </w:r>
      <w:r w:rsidRPr="00E34744">
        <w:t xml:space="preserve">children </w:t>
      </w:r>
      <w:r w:rsidR="00DE0108">
        <w:t>show</w:t>
      </w:r>
      <w:r w:rsidRPr="00E34744">
        <w:t xml:space="preserve"> mild </w:t>
      </w:r>
      <w:r w:rsidR="00C76105">
        <w:t>gingival hyperplasia</w:t>
      </w:r>
      <w:r w:rsidRPr="00E34744">
        <w:t xml:space="preserve"> </w:t>
      </w:r>
      <w:r w:rsidR="00DE0108">
        <w:t>at</w:t>
      </w:r>
      <w:r w:rsidRPr="00E34744">
        <w:t xml:space="preserve"> 48.50%, 35 children </w:t>
      </w:r>
      <w:r w:rsidR="00112F7E" w:rsidRPr="00E34744">
        <w:t>show</w:t>
      </w:r>
      <w:r w:rsidRPr="00E34744">
        <w:t xml:space="preserve"> normal</w:t>
      </w:r>
      <w:r w:rsidR="00290544">
        <w:t xml:space="preserve"> </w:t>
      </w:r>
      <w:r w:rsidR="00C76105">
        <w:t>gingival hyperplasia</w:t>
      </w:r>
      <w:r w:rsidR="00290544">
        <w:t xml:space="preserve"> </w:t>
      </w:r>
      <w:r w:rsidR="00DE0108">
        <w:t>at</w:t>
      </w:r>
      <w:r w:rsidRPr="00E34744">
        <w:t xml:space="preserve"> 25.37%,</w:t>
      </w:r>
      <w:r w:rsidR="00290544">
        <w:t xml:space="preserve"> </w:t>
      </w:r>
      <w:r w:rsidRPr="00E34744">
        <w:t>20</w:t>
      </w:r>
      <w:r w:rsidR="00290544">
        <w:t xml:space="preserve"> </w:t>
      </w:r>
      <w:r w:rsidRPr="00E34744">
        <w:t xml:space="preserve">children </w:t>
      </w:r>
      <w:r w:rsidR="00273793" w:rsidRPr="00E34744">
        <w:t>show</w:t>
      </w:r>
      <w:r w:rsidRPr="00E34744">
        <w:t xml:space="preserve"> Moderate </w:t>
      </w:r>
      <w:r w:rsidR="00C76105">
        <w:t>gingival hyperplasia</w:t>
      </w:r>
      <w:r w:rsidRPr="00E34744">
        <w:t xml:space="preserve"> </w:t>
      </w:r>
      <w:r w:rsidR="00DE0108">
        <w:t xml:space="preserve">at </w:t>
      </w:r>
      <w:r w:rsidRPr="00E34744">
        <w:t>14.92% and 15</w:t>
      </w:r>
      <w:r w:rsidR="00461C25">
        <w:t xml:space="preserve"> </w:t>
      </w:r>
      <w:r w:rsidRPr="00E34744">
        <w:t>children shows</w:t>
      </w:r>
      <w:r w:rsidR="00290544">
        <w:t xml:space="preserve"> </w:t>
      </w:r>
      <w:r w:rsidRPr="00E34744">
        <w:t>severe</w:t>
      </w:r>
      <w:r w:rsidR="00290544">
        <w:t xml:space="preserve"> </w:t>
      </w:r>
      <w:r w:rsidR="00C76105">
        <w:t xml:space="preserve">gingival </w:t>
      </w:r>
      <w:r w:rsidR="00B868E0">
        <w:t xml:space="preserve">inflammation and </w:t>
      </w:r>
      <w:r w:rsidR="00C76105">
        <w:t>hyperplasia</w:t>
      </w:r>
      <w:r w:rsidR="00290544">
        <w:t xml:space="preserve"> </w:t>
      </w:r>
      <w:r w:rsidRPr="00E34744">
        <w:t>of</w:t>
      </w:r>
      <w:r w:rsidR="00461C25">
        <w:t xml:space="preserve"> 1</w:t>
      </w:r>
      <w:r w:rsidRPr="00E34744">
        <w:t>1.19%.</w:t>
      </w:r>
    </w:p>
    <w:p w14:paraId="73911DF2" w14:textId="41F85552" w:rsidR="00E34744" w:rsidRPr="00E34744" w:rsidRDefault="00F63D87" w:rsidP="00E34744">
      <w:r w:rsidRPr="00F63D87">
        <w:t>Brushing one's teeth greatly decreased the proportion of kids who were influenced</w:t>
      </w:r>
      <w:r w:rsidR="00E34744" w:rsidRPr="00E34744">
        <w:t>. The present</w:t>
      </w:r>
      <w:r w:rsidR="00290544">
        <w:t xml:space="preserve"> </w:t>
      </w:r>
      <w:r w:rsidR="00E34744" w:rsidRPr="00E34744">
        <w:t>study</w:t>
      </w:r>
      <w:r w:rsidR="00290544">
        <w:t xml:space="preserve"> </w:t>
      </w:r>
      <w:r w:rsidR="00E34744" w:rsidRPr="00E34744">
        <w:t>shows</w:t>
      </w:r>
      <w:r w:rsidR="00290544">
        <w:t xml:space="preserve"> </w:t>
      </w:r>
      <w:r w:rsidR="00E34744" w:rsidRPr="00E34744">
        <w:t>that despite brushing timings, the brushing</w:t>
      </w:r>
      <w:r w:rsidR="00290544">
        <w:t xml:space="preserve"> </w:t>
      </w:r>
      <w:r w:rsidR="00E34744" w:rsidRPr="00E34744">
        <w:t>techniques are more important.</w:t>
      </w:r>
      <w:r w:rsidR="00290544">
        <w:t xml:space="preserve"> </w:t>
      </w:r>
      <w:r w:rsidR="00E34744" w:rsidRPr="00E34744">
        <w:t>M</w:t>
      </w:r>
      <w:r w:rsidR="00290544">
        <w:t xml:space="preserve"> </w:t>
      </w:r>
      <w:proofErr w:type="spellStart"/>
      <w:r w:rsidR="00E34744" w:rsidRPr="00E34744">
        <w:t>Bonnaure</w:t>
      </w:r>
      <w:proofErr w:type="spellEnd"/>
      <w:r w:rsidR="00E34744" w:rsidRPr="00E34744">
        <w:t>-Mallet</w:t>
      </w:r>
      <w:r w:rsidR="00290544">
        <w:t xml:space="preserve"> </w:t>
      </w:r>
      <w:r w:rsidR="00E34744" w:rsidRPr="00E34744">
        <w:t>et al. evaluated oral complications arising during the first 6 weeks of chemotherapy.</w:t>
      </w:r>
    </w:p>
    <w:p w14:paraId="35F909F0" w14:textId="271502BB" w:rsidR="00E34744" w:rsidRPr="00E34744" w:rsidRDefault="00E34744" w:rsidP="00E34744">
      <w:r w:rsidRPr="00E34744">
        <w:t>131</w:t>
      </w:r>
      <w:r w:rsidR="00290544">
        <w:t xml:space="preserve"> </w:t>
      </w:r>
      <w:r w:rsidRPr="00E34744">
        <w:t>children were included in</w:t>
      </w:r>
      <w:r w:rsidR="00290544">
        <w:t xml:space="preserve"> </w:t>
      </w:r>
      <w:r w:rsidRPr="00E34744">
        <w:t>this study which showed that tooth brushing</w:t>
      </w:r>
      <w:r w:rsidR="004E6D14">
        <w:t xml:space="preserve"> </w:t>
      </w:r>
      <w:r w:rsidRPr="00E34744">
        <w:t>significantly</w:t>
      </w:r>
      <w:r w:rsidR="004E6D14">
        <w:t xml:space="preserve"> </w:t>
      </w:r>
      <w:r w:rsidRPr="00E34744">
        <w:t>reduced the</w:t>
      </w:r>
      <w:r w:rsidR="004E6D14">
        <w:t xml:space="preserve"> </w:t>
      </w:r>
      <w:r w:rsidRPr="00E34744">
        <w:t xml:space="preserve">number of children affected. </w:t>
      </w:r>
      <w:r w:rsidR="00401993">
        <w:t>The results</w:t>
      </w:r>
      <w:r w:rsidRPr="00E34744">
        <w:t xml:space="preserve"> of </w:t>
      </w:r>
      <w:r w:rsidR="00B868E0">
        <w:t>our</w:t>
      </w:r>
      <w:r w:rsidRPr="00E34744">
        <w:t xml:space="preserve"> study correlate with this study.</w:t>
      </w:r>
      <w:r w:rsidR="004E6D14">
        <w:t xml:space="preserve"> </w:t>
      </w:r>
      <w:r w:rsidRPr="00E34744">
        <w:t>The</w:t>
      </w:r>
      <w:r w:rsidR="004E6D14">
        <w:t xml:space="preserve"> </w:t>
      </w:r>
      <w:r w:rsidRPr="00E34744">
        <w:t>results</w:t>
      </w:r>
      <w:r w:rsidR="004E6D14">
        <w:t xml:space="preserve"> </w:t>
      </w:r>
      <w:r w:rsidR="00401993">
        <w:t>show</w:t>
      </w:r>
      <w:r w:rsidRPr="00E34744">
        <w:t xml:space="preserve"> that</w:t>
      </w:r>
      <w:r w:rsidR="004E6D14">
        <w:t xml:space="preserve"> </w:t>
      </w:r>
      <w:r w:rsidRPr="00E34744">
        <w:t xml:space="preserve">70 children have </w:t>
      </w:r>
      <w:r w:rsidR="00401993">
        <w:t xml:space="preserve">a </w:t>
      </w:r>
      <w:r w:rsidRPr="00E34744">
        <w:t>frequency of 52.23% of onetime per day.35 children have 26.11% of</w:t>
      </w:r>
      <w:r w:rsidR="004E6D14">
        <w:t xml:space="preserve"> </w:t>
      </w:r>
      <w:r w:rsidRPr="00E34744">
        <w:t>two times</w:t>
      </w:r>
      <w:r w:rsidR="004E6D14">
        <w:t xml:space="preserve"> </w:t>
      </w:r>
      <w:r w:rsidRPr="00E34744">
        <w:t xml:space="preserve">per </w:t>
      </w:r>
      <w:r w:rsidR="004E6D14" w:rsidRPr="00E34744">
        <w:t>day, and</w:t>
      </w:r>
      <w:r w:rsidRPr="00E34744">
        <w:t xml:space="preserve"> 29 children have 21.64% three times per day.</w:t>
      </w:r>
    </w:p>
    <w:p w14:paraId="06E69DC0" w14:textId="27BCF17D" w:rsidR="00E34744" w:rsidRPr="00E34744" w:rsidRDefault="00E34744" w:rsidP="00E34744">
      <w:r w:rsidRPr="00E34744">
        <w:t xml:space="preserve">Brushing timing also </w:t>
      </w:r>
      <w:r w:rsidR="00ED1F3C">
        <w:t>has</w:t>
      </w:r>
      <w:r w:rsidRPr="00E34744">
        <w:t xml:space="preserve"> a significant role in </w:t>
      </w:r>
      <w:r w:rsidR="00ED1F3C">
        <w:t xml:space="preserve">the </w:t>
      </w:r>
      <w:r w:rsidRPr="00E34744">
        <w:t>maintenance of oral hygiene</w:t>
      </w:r>
      <w:r w:rsidR="0091077B">
        <w:t xml:space="preserve"> </w:t>
      </w:r>
      <w:r w:rsidRPr="00E34744">
        <w:t>in leukemic</w:t>
      </w:r>
      <w:r w:rsidR="0091077B">
        <w:t xml:space="preserve"> </w:t>
      </w:r>
      <w:r w:rsidRPr="00E34744">
        <w:t>patients.</w:t>
      </w:r>
      <w:r w:rsidR="0091077B">
        <w:t xml:space="preserve"> </w:t>
      </w:r>
      <w:r w:rsidRPr="00E34744">
        <w:t>Caren M. Barnes. made a study</w:t>
      </w:r>
      <w:r w:rsidR="0091077B">
        <w:t xml:space="preserve"> </w:t>
      </w:r>
      <w:r w:rsidRPr="00E34744">
        <w:t>that was designed for a</w:t>
      </w:r>
      <w:r w:rsidR="0091077B">
        <w:t xml:space="preserve"> </w:t>
      </w:r>
      <w:r w:rsidRPr="00E34744">
        <w:t>total of 105 subjects</w:t>
      </w:r>
      <w:r w:rsidR="0091077B">
        <w:t xml:space="preserve"> </w:t>
      </w:r>
      <w:r w:rsidRPr="00E34744">
        <w:t>to participate</w:t>
      </w:r>
      <w:r w:rsidR="0091077B">
        <w:t xml:space="preserve"> </w:t>
      </w:r>
      <w:r w:rsidRPr="00E34744">
        <w:t>in a</w:t>
      </w:r>
      <w:r w:rsidR="0091077B">
        <w:t xml:space="preserve"> </w:t>
      </w:r>
      <w:r w:rsidR="0091077B" w:rsidRPr="00E34744">
        <w:t>twenty-eight-day</w:t>
      </w:r>
      <w:r w:rsidRPr="00E34744">
        <w:t xml:space="preserve"> trial. </w:t>
      </w:r>
      <w:r w:rsidR="00ED1F3C">
        <w:t>The study</w:t>
      </w:r>
      <w:r w:rsidRPr="00E34744">
        <w:t xml:space="preserve"> showed that </w:t>
      </w:r>
      <w:r w:rsidR="00B868E0">
        <w:t>proper t</w:t>
      </w:r>
      <w:r w:rsidRPr="00E34744">
        <w:t>ooth brushing</w:t>
      </w:r>
      <w:r w:rsidR="00B868E0">
        <w:t>, Tanique and frequency of brushing</w:t>
      </w:r>
      <w:r w:rsidRPr="00E34744">
        <w:t xml:space="preserve"> was statistically</w:t>
      </w:r>
    </w:p>
    <w:p w14:paraId="005A48B7" w14:textId="1C364F8C" w:rsidR="00E34744" w:rsidRPr="00E34744" w:rsidRDefault="00E34744" w:rsidP="00E34744">
      <w:r w:rsidRPr="00E34744">
        <w:t>better</w:t>
      </w:r>
      <w:r w:rsidR="004568C0">
        <w:t xml:space="preserve"> </w:t>
      </w:r>
      <w:r w:rsidRPr="00E34744">
        <w:t>at reducing</w:t>
      </w:r>
      <w:r w:rsidR="004568C0">
        <w:t xml:space="preserve"> </w:t>
      </w:r>
      <w:r w:rsidR="004568C0" w:rsidRPr="00E34744">
        <w:t>bleeding</w:t>
      </w:r>
      <w:r w:rsidRPr="00E34744">
        <w:t xml:space="preserve"> and </w:t>
      </w:r>
      <w:r w:rsidR="00C76105">
        <w:t>gingival hyperplasia</w:t>
      </w:r>
      <w:r w:rsidRPr="00E34744">
        <w:t xml:space="preserve">. </w:t>
      </w:r>
      <w:r w:rsidR="00ED1F3C">
        <w:t>The present</w:t>
      </w:r>
      <w:r w:rsidRPr="00E34744">
        <w:t xml:space="preserve"> study also shows similar results</w:t>
      </w:r>
      <w:r w:rsidR="004568C0">
        <w:t xml:space="preserve"> </w:t>
      </w:r>
      <w:r w:rsidR="00ED1F3C">
        <w:t xml:space="preserve">in </w:t>
      </w:r>
      <w:r w:rsidR="004568C0" w:rsidRPr="00E34744">
        <w:t>those 85 children</w:t>
      </w:r>
      <w:r w:rsidR="004568C0">
        <w:t xml:space="preserve"> </w:t>
      </w:r>
      <w:r w:rsidRPr="00E34744">
        <w:t>63.43%</w:t>
      </w:r>
      <w:r w:rsidR="004568C0">
        <w:t xml:space="preserve"> </w:t>
      </w:r>
      <w:r w:rsidRPr="00E34744">
        <w:t>brushing per</w:t>
      </w:r>
      <w:r w:rsidR="004568C0">
        <w:t xml:space="preserve"> </w:t>
      </w:r>
      <w:r w:rsidRPr="00E34744">
        <w:t>time in the morning.</w:t>
      </w:r>
      <w:r w:rsidR="004568C0">
        <w:t xml:space="preserve"> </w:t>
      </w:r>
      <w:r w:rsidRPr="00E34744">
        <w:t xml:space="preserve">35 children </w:t>
      </w:r>
      <w:r w:rsidR="004568C0" w:rsidRPr="00E34744">
        <w:t>show</w:t>
      </w:r>
      <w:r w:rsidRPr="00E34744">
        <w:t xml:space="preserve"> 26.11% brushing per time in the night and</w:t>
      </w:r>
      <w:r w:rsidR="004568C0">
        <w:t xml:space="preserve"> </w:t>
      </w:r>
      <w:r w:rsidRPr="00E34744">
        <w:t xml:space="preserve">the 14 children have 10.44% brushing per time after meal. </w:t>
      </w:r>
    </w:p>
    <w:p w14:paraId="22A45419" w14:textId="7F859F1B" w:rsidR="00E34744" w:rsidRPr="00E34744" w:rsidRDefault="00E34744" w:rsidP="00E34744">
      <w:r w:rsidRPr="00E34744">
        <w:t>During treatment, drugs</w:t>
      </w:r>
      <w:r w:rsidR="00414396">
        <w:t xml:space="preserve"> </w:t>
      </w:r>
      <w:r w:rsidRPr="00E34744">
        <w:t>that are</w:t>
      </w:r>
      <w:r w:rsidR="00FF170F">
        <w:t xml:space="preserve"> </w:t>
      </w:r>
      <w:r w:rsidR="002A7D8C">
        <w:t>being</w:t>
      </w:r>
      <w:r w:rsidRPr="00E34744">
        <w:t xml:space="preserve"> us</w:t>
      </w:r>
      <w:r w:rsidR="002A7D8C">
        <w:t xml:space="preserve">ed </w:t>
      </w:r>
      <w:r w:rsidRPr="00E34744">
        <w:t>by</w:t>
      </w:r>
      <w:r w:rsidR="00414396">
        <w:t xml:space="preserve"> </w:t>
      </w:r>
      <w:r w:rsidRPr="00E34744">
        <w:t xml:space="preserve">the patients also </w:t>
      </w:r>
      <w:r w:rsidR="00414396">
        <w:t xml:space="preserve">contribute </w:t>
      </w:r>
      <w:r w:rsidR="00062224">
        <w:t>to</w:t>
      </w:r>
      <w:r w:rsidR="00414396">
        <w:t xml:space="preserve"> </w:t>
      </w:r>
      <w:r w:rsidRPr="00E34744">
        <w:t>oral health problems.</w:t>
      </w:r>
    </w:p>
    <w:p w14:paraId="7234D18A" w14:textId="2A20F864" w:rsidR="000E5032" w:rsidRDefault="00E34744" w:rsidP="00E34744">
      <w:r w:rsidRPr="00E34744">
        <w:t>51.49%.</w:t>
      </w:r>
      <w:r w:rsidR="005749B1">
        <w:t xml:space="preserve"> </w:t>
      </w:r>
      <w:proofErr w:type="spellStart"/>
      <w:r w:rsidRPr="00E34744">
        <w:t>D.Sidi</w:t>
      </w:r>
      <w:proofErr w:type="spellEnd"/>
      <w:r w:rsidRPr="00E34744">
        <w:t xml:space="preserve"> and F. P. Ashley examine the influence of frequent sugar intakes</w:t>
      </w:r>
      <w:r w:rsidR="005749B1">
        <w:t xml:space="preserve"> </w:t>
      </w:r>
      <w:r w:rsidRPr="00E34744">
        <w:t>on experimental</w:t>
      </w:r>
      <w:r w:rsidR="005749B1">
        <w:t xml:space="preserve"> </w:t>
      </w:r>
      <w:r w:rsidR="00C76105">
        <w:t>gingival hyperplasia</w:t>
      </w:r>
      <w:r w:rsidRPr="00E34744">
        <w:t xml:space="preserve"> in young adults 20 </w:t>
      </w:r>
      <w:r w:rsidR="00F050CF">
        <w:t>males</w:t>
      </w:r>
      <w:r w:rsidRPr="00E34744">
        <w:t xml:space="preserve"> were examined,1 5 were found with </w:t>
      </w:r>
      <w:r w:rsidR="00F050CF">
        <w:t xml:space="preserve">a </w:t>
      </w:r>
      <w:r w:rsidRPr="00E34744">
        <w:t>high frequency of</w:t>
      </w:r>
      <w:r w:rsidR="005749B1">
        <w:t xml:space="preserve"> </w:t>
      </w:r>
      <w:r w:rsidR="00C76105">
        <w:t>gingival hyperplasia</w:t>
      </w:r>
      <w:r w:rsidRPr="00E34744">
        <w:t xml:space="preserve"> with high sugar intake,</w:t>
      </w:r>
      <w:r w:rsidR="00F30630">
        <w:t xml:space="preserve"> </w:t>
      </w:r>
      <w:r w:rsidR="00F050CF">
        <w:t>while</w:t>
      </w:r>
      <w:r w:rsidRPr="00E34744">
        <w:t xml:space="preserve"> those whose sugar intake</w:t>
      </w:r>
      <w:r w:rsidR="005749B1">
        <w:t xml:space="preserve"> </w:t>
      </w:r>
      <w:r w:rsidRPr="00E34744">
        <w:t>was low with low</w:t>
      </w:r>
      <w:r w:rsidR="005749B1">
        <w:t xml:space="preserve"> </w:t>
      </w:r>
      <w:r w:rsidR="00C76105">
        <w:t>gingival hyperplasia</w:t>
      </w:r>
      <w:r w:rsidRPr="00E34744">
        <w:t xml:space="preserve">. It </w:t>
      </w:r>
      <w:r w:rsidRPr="00E34744">
        <w:lastRenderedPageBreak/>
        <w:t>was concluded that frequent sugar intakes result in increased gingival inflammation</w:t>
      </w:r>
      <w:r w:rsidR="000E5032">
        <w:t xml:space="preserve"> </w:t>
      </w:r>
      <w:r w:rsidRPr="00E34744">
        <w:t xml:space="preserve">in experimental </w:t>
      </w:r>
      <w:r w:rsidR="00C76105">
        <w:t>gingival hyperplasia</w:t>
      </w:r>
      <w:r w:rsidRPr="00E34744">
        <w:t>, as</w:t>
      </w:r>
      <w:r w:rsidR="000E5032">
        <w:t xml:space="preserve"> </w:t>
      </w:r>
      <w:r w:rsidRPr="00E34744">
        <w:t>measured by gingival bleeding on probing.</w:t>
      </w:r>
    </w:p>
    <w:p w14:paraId="41AA4B81" w14:textId="4161EC8A" w:rsidR="00E34744" w:rsidRPr="00E34744" w:rsidRDefault="00E34744" w:rsidP="00E34744">
      <w:r w:rsidRPr="00E34744">
        <w:t xml:space="preserve">Intake of high </w:t>
      </w:r>
      <w:r w:rsidR="00F050CF">
        <w:t>sugar-containing</w:t>
      </w:r>
      <w:r w:rsidRPr="00E34744">
        <w:t xml:space="preserve"> food also </w:t>
      </w:r>
      <w:r w:rsidR="00F050CF">
        <w:t>has</w:t>
      </w:r>
      <w:r w:rsidRPr="00E34744">
        <w:t xml:space="preserve"> </w:t>
      </w:r>
      <w:r w:rsidR="007A05D9">
        <w:t xml:space="preserve">an </w:t>
      </w:r>
      <w:r w:rsidRPr="00E34744">
        <w:t>impact on gingival health during leukemic</w:t>
      </w:r>
      <w:r w:rsidR="000E5032">
        <w:t xml:space="preserve"> </w:t>
      </w:r>
      <w:r w:rsidRPr="00E34744">
        <w:t>treatment as 90</w:t>
      </w:r>
      <w:r w:rsidR="000E5032">
        <w:t xml:space="preserve"> </w:t>
      </w:r>
      <w:r w:rsidRPr="00E34744">
        <w:t>children</w:t>
      </w:r>
      <w:r w:rsidR="000E5032">
        <w:t xml:space="preserve"> </w:t>
      </w:r>
      <w:r w:rsidRPr="00E34744">
        <w:t>(67.16%)</w:t>
      </w:r>
      <w:r w:rsidR="000E5032">
        <w:t xml:space="preserve"> </w:t>
      </w:r>
      <w:r w:rsidR="00F050CF">
        <w:t>show</w:t>
      </w:r>
      <w:r w:rsidRPr="00E34744">
        <w:t xml:space="preserve"> intake of high sugar and those who are not taking high</w:t>
      </w:r>
      <w:r w:rsidR="000E5032">
        <w:t xml:space="preserve"> </w:t>
      </w:r>
      <w:r w:rsidRPr="00E34744">
        <w:t>sugar</w:t>
      </w:r>
      <w:r w:rsidR="00B868E0">
        <w:t xml:space="preserve"> and high carbohydrate diet</w:t>
      </w:r>
      <w:r w:rsidRPr="00E34744">
        <w:t xml:space="preserve"> </w:t>
      </w:r>
      <w:r w:rsidR="00F050CF">
        <w:t xml:space="preserve">are 44 </w:t>
      </w:r>
      <w:r w:rsidRPr="00E34744">
        <w:t>(32.83%) children.</w:t>
      </w:r>
    </w:p>
    <w:p w14:paraId="689C7D57" w14:textId="38FC367C" w:rsidR="00BF5D7B" w:rsidRPr="00BF5D7B" w:rsidRDefault="00BF5D7B" w:rsidP="00BF5D7B">
      <w:r w:rsidRPr="00BF5D7B">
        <w:t xml:space="preserve">Harald </w:t>
      </w:r>
      <w:proofErr w:type="spellStart"/>
      <w:r w:rsidRPr="00BF5D7B">
        <w:t>Lõe</w:t>
      </w:r>
      <w:proofErr w:type="spellEnd"/>
      <w:r w:rsidRPr="00BF5D7B">
        <w:t xml:space="preserve"> et al. investigated the impact of mouthwashes on the development of </w:t>
      </w:r>
      <w:r w:rsidR="00C76105">
        <w:t>gingival hyperplasia</w:t>
      </w:r>
      <w:r w:rsidRPr="00BF5D7B">
        <w:t xml:space="preserve"> in 24 male children and found that daily use of mouthwashes containing a 0.2% chlorhexidine solution can effectively prevent </w:t>
      </w:r>
      <w:r w:rsidR="00C76105">
        <w:t>gingival hyperplasia</w:t>
      </w:r>
      <w:r w:rsidRPr="00BF5D7B">
        <w:t xml:space="preserve">, </w:t>
      </w:r>
      <w:proofErr w:type="gramStart"/>
      <w:r w:rsidRPr="00BF5D7B">
        <w:t>as long as</w:t>
      </w:r>
      <w:proofErr w:type="gramEnd"/>
      <w:r w:rsidRPr="00BF5D7B">
        <w:t xml:space="preserve"> the agent is applied in a way that reaches all tooth surfaces. Patients rinse their mouths with mouthwash twice daily, while others do not, and have a higher frequency of </w:t>
      </w:r>
      <w:r w:rsidR="00C76105">
        <w:t>gingival hyperplasia</w:t>
      </w:r>
      <w:r w:rsidRPr="00BF5D7B">
        <w:t>.</w:t>
      </w:r>
    </w:p>
    <w:p w14:paraId="5C8C2A37" w14:textId="27615005" w:rsidR="00E34744" w:rsidRPr="00E34744" w:rsidRDefault="00B02A22" w:rsidP="00E34744">
      <w:r>
        <w:t>This</w:t>
      </w:r>
      <w:r w:rsidR="00E34744" w:rsidRPr="00E34744">
        <w:t xml:space="preserve"> present study</w:t>
      </w:r>
      <w:r w:rsidR="003B7184">
        <w:t xml:space="preserve"> </w:t>
      </w:r>
      <w:r w:rsidR="00E34744" w:rsidRPr="00E34744">
        <w:t>shows</w:t>
      </w:r>
      <w:r w:rsidR="003B7184">
        <w:t xml:space="preserve"> </w:t>
      </w:r>
      <w:r w:rsidR="00E34744" w:rsidRPr="00E34744">
        <w:t xml:space="preserve">that 104 children who are included in </w:t>
      </w:r>
      <w:r w:rsidR="007A05D9">
        <w:t xml:space="preserve">the </w:t>
      </w:r>
      <w:r w:rsidR="00E34744" w:rsidRPr="00E34744">
        <w:t>group mouth rinses</w:t>
      </w:r>
      <w:r w:rsidR="004770CE">
        <w:t xml:space="preserve"> </w:t>
      </w:r>
      <w:r w:rsidR="00E34744" w:rsidRPr="00E34744">
        <w:t xml:space="preserve">after </w:t>
      </w:r>
      <w:r w:rsidR="007A05D9">
        <w:t>meals</w:t>
      </w:r>
      <w:r w:rsidR="00E34744" w:rsidRPr="00E34744">
        <w:t xml:space="preserve"> and 77.61%</w:t>
      </w:r>
      <w:r w:rsidR="00E21566">
        <w:t xml:space="preserve"> </w:t>
      </w:r>
      <w:r w:rsidR="007A05D9">
        <w:t xml:space="preserve">of </w:t>
      </w:r>
      <w:r w:rsidR="00E34744" w:rsidRPr="00E34744">
        <w:t>30</w:t>
      </w:r>
      <w:r w:rsidR="00465434">
        <w:t xml:space="preserve"> </w:t>
      </w:r>
      <w:r w:rsidR="00E34744" w:rsidRPr="00E34744">
        <w:t>children are those who are not mouth</w:t>
      </w:r>
      <w:r w:rsidR="00465434">
        <w:t xml:space="preserve"> </w:t>
      </w:r>
      <w:r w:rsidR="00E34744" w:rsidRPr="00E34744">
        <w:t>rinses</w:t>
      </w:r>
      <w:r w:rsidR="004770CE">
        <w:t xml:space="preserve"> </w:t>
      </w:r>
      <w:r w:rsidR="00E34744" w:rsidRPr="00E34744">
        <w:t>after</w:t>
      </w:r>
      <w:r w:rsidR="004770CE">
        <w:t xml:space="preserve"> </w:t>
      </w:r>
      <w:r w:rsidR="00E776D9">
        <w:t>meals</w:t>
      </w:r>
      <w:r w:rsidR="00E34744" w:rsidRPr="00E34744">
        <w:t xml:space="preserve"> and have</w:t>
      </w:r>
      <w:r w:rsidR="004770CE">
        <w:t xml:space="preserve"> </w:t>
      </w:r>
      <w:r w:rsidR="00E34744" w:rsidRPr="00E34744">
        <w:t>22.38% frequency.</w:t>
      </w:r>
      <w:r w:rsidR="004770CE">
        <w:t xml:space="preserve"> </w:t>
      </w:r>
      <w:r w:rsidR="00E34744" w:rsidRPr="00E34744">
        <w:t>If we want</w:t>
      </w:r>
      <w:r w:rsidR="004770CE">
        <w:t xml:space="preserve"> </w:t>
      </w:r>
      <w:r w:rsidR="00E34744" w:rsidRPr="00E34744">
        <w:t>to control oral complications, we can maintain</w:t>
      </w:r>
      <w:r w:rsidR="004770CE">
        <w:t xml:space="preserve"> </w:t>
      </w:r>
      <w:r w:rsidR="00E34744" w:rsidRPr="00E34744">
        <w:t>mouth rinsing</w:t>
      </w:r>
      <w:r w:rsidR="004770CE">
        <w:t xml:space="preserve"> </w:t>
      </w:r>
      <w:r w:rsidR="004770CE" w:rsidRPr="00E34744">
        <w:t>after</w:t>
      </w:r>
      <w:r w:rsidR="004770CE">
        <w:t xml:space="preserve"> </w:t>
      </w:r>
      <w:r w:rsidR="00E34744" w:rsidRPr="00E34744">
        <w:t xml:space="preserve">every meal </w:t>
      </w:r>
      <w:r w:rsidR="004770CE" w:rsidRPr="00E34744">
        <w:t xml:space="preserve">of </w:t>
      </w:r>
      <w:r w:rsidR="00E776D9">
        <w:t xml:space="preserve">the </w:t>
      </w:r>
      <w:r w:rsidR="004770CE" w:rsidRPr="00E34744">
        <w:t>patient</w:t>
      </w:r>
      <w:r w:rsidR="00E34744" w:rsidRPr="00E34744">
        <w:t>.</w:t>
      </w:r>
    </w:p>
    <w:p w14:paraId="78B96D64" w14:textId="2A96A310" w:rsidR="00E34744" w:rsidRPr="00E34744" w:rsidRDefault="00E34744" w:rsidP="00E34744">
      <w:r w:rsidRPr="00E34744">
        <w:t xml:space="preserve">14.17% of the study of 19 children had </w:t>
      </w:r>
      <w:r w:rsidR="00E776D9">
        <w:t xml:space="preserve">a </w:t>
      </w:r>
      <w:r w:rsidRPr="00E34744">
        <w:t xml:space="preserve">previous history of dental </w:t>
      </w:r>
      <w:r w:rsidR="004770CE" w:rsidRPr="00E34744">
        <w:t>treatment</w:t>
      </w:r>
      <w:r w:rsidRPr="00E34744">
        <w:t>.,</w:t>
      </w:r>
      <w:r w:rsidR="004770CE">
        <w:t xml:space="preserve"> w</w:t>
      </w:r>
      <w:r w:rsidRPr="00E34744">
        <w:t>hile</w:t>
      </w:r>
      <w:r w:rsidR="004770CE">
        <w:t xml:space="preserve"> </w:t>
      </w:r>
      <w:r w:rsidRPr="00E34744">
        <w:t>85.82%</w:t>
      </w:r>
      <w:r w:rsidR="004770CE">
        <w:t xml:space="preserve"> o</w:t>
      </w:r>
      <w:r w:rsidRPr="00E34744">
        <w:t>f</w:t>
      </w:r>
      <w:r w:rsidR="004770CE">
        <w:t xml:space="preserve"> </w:t>
      </w:r>
      <w:r w:rsidR="00E776D9">
        <w:t xml:space="preserve">the </w:t>
      </w:r>
      <w:r w:rsidRPr="00E34744">
        <w:t>study of 1 15 children had no past dental treatment history. The frequency</w:t>
      </w:r>
      <w:r w:rsidR="004770CE">
        <w:t xml:space="preserve"> </w:t>
      </w:r>
      <w:r w:rsidRPr="00E34744">
        <w:t>of oral complications</w:t>
      </w:r>
      <w:r w:rsidR="004770CE">
        <w:t xml:space="preserve"> </w:t>
      </w:r>
      <w:r w:rsidRPr="00E34744">
        <w:t xml:space="preserve">and problems in these </w:t>
      </w:r>
      <w:r w:rsidR="004770CE" w:rsidRPr="00E34744">
        <w:t>patients</w:t>
      </w:r>
      <w:r w:rsidRPr="00E34744">
        <w:t xml:space="preserve"> indicates the need for awareness</w:t>
      </w:r>
      <w:r w:rsidR="004770CE">
        <w:t xml:space="preserve"> </w:t>
      </w:r>
      <w:r w:rsidRPr="00E34744">
        <w:t>and involvement</w:t>
      </w:r>
      <w:r w:rsidR="004770CE">
        <w:t xml:space="preserve"> </w:t>
      </w:r>
      <w:r w:rsidRPr="00E34744">
        <w:t>of dental</w:t>
      </w:r>
      <w:r w:rsidR="004770CE">
        <w:t xml:space="preserve"> </w:t>
      </w:r>
      <w:r w:rsidRPr="00E34744">
        <w:t>practitioners</w:t>
      </w:r>
      <w:r w:rsidR="004770CE">
        <w:t xml:space="preserve"> </w:t>
      </w:r>
      <w:r w:rsidRPr="00E34744">
        <w:t>in their management.</w:t>
      </w:r>
    </w:p>
    <w:p w14:paraId="7CA69D2B" w14:textId="73094C48" w:rsidR="00E34744" w:rsidRPr="00E34744" w:rsidRDefault="00E34744" w:rsidP="00E34744">
      <w:r w:rsidRPr="00561FAF">
        <w:rPr>
          <w:b/>
          <w:bCs/>
          <w:sz w:val="32"/>
          <w:szCs w:val="32"/>
        </w:rPr>
        <w:t>Conclusion</w:t>
      </w:r>
      <w:r w:rsidR="006F1E81">
        <w:rPr>
          <w:b/>
          <w:bCs/>
          <w:sz w:val="32"/>
          <w:szCs w:val="32"/>
        </w:rPr>
        <w:t>:</w:t>
      </w:r>
    </w:p>
    <w:p w14:paraId="337952C8" w14:textId="7D1470A8" w:rsidR="00E34744" w:rsidRPr="00E34744" w:rsidRDefault="004B21DB" w:rsidP="00E34744">
      <w:r w:rsidRPr="004B21DB">
        <w:t>Given the constraints of this investigation, we may infer</w:t>
      </w:r>
      <w:r>
        <w:t xml:space="preserve"> </w:t>
      </w:r>
      <w:r w:rsidR="00E34744" w:rsidRPr="00E34744">
        <w:t xml:space="preserve">that </w:t>
      </w:r>
      <w:r w:rsidR="00E776D9">
        <w:t xml:space="preserve">the </w:t>
      </w:r>
      <w:r w:rsidR="00E34744" w:rsidRPr="00E34744">
        <w:t>frequency of mild gingival</w:t>
      </w:r>
      <w:r w:rsidR="004770CE">
        <w:t xml:space="preserve"> </w:t>
      </w:r>
      <w:r w:rsidR="00E34744" w:rsidRPr="00E34744">
        <w:t>index was</w:t>
      </w:r>
      <w:r w:rsidR="004770CE">
        <w:t xml:space="preserve"> </w:t>
      </w:r>
      <w:r w:rsidR="00E34744" w:rsidRPr="00E34744">
        <w:t xml:space="preserve">more common in children </w:t>
      </w:r>
      <w:r w:rsidR="00DE7555">
        <w:t>aged</w:t>
      </w:r>
      <w:r w:rsidR="00E34744" w:rsidRPr="00E34744">
        <w:t xml:space="preserve"> 7-16 years, while </w:t>
      </w:r>
      <w:r w:rsidR="00E776D9">
        <w:t xml:space="preserve">the </w:t>
      </w:r>
      <w:r w:rsidR="00E34744" w:rsidRPr="00E34744">
        <w:t xml:space="preserve">frequency of severe </w:t>
      </w:r>
      <w:r w:rsidR="00C76105">
        <w:t>gingival hyperplasia</w:t>
      </w:r>
      <w:r w:rsidR="004770CE">
        <w:t xml:space="preserve"> </w:t>
      </w:r>
      <w:r w:rsidR="00E34744" w:rsidRPr="00E34744">
        <w:t>was least</w:t>
      </w:r>
      <w:r w:rsidR="004770CE">
        <w:t xml:space="preserve"> </w:t>
      </w:r>
      <w:r w:rsidR="004770CE" w:rsidRPr="00E34744">
        <w:t>common</w:t>
      </w:r>
      <w:r w:rsidR="00E34744" w:rsidRPr="00E34744">
        <w:t xml:space="preserve">. Brushing </w:t>
      </w:r>
      <w:r w:rsidR="00E34744" w:rsidRPr="00E34744">
        <w:t>timings per day and per time</w:t>
      </w:r>
      <w:r w:rsidR="004770CE">
        <w:t xml:space="preserve"> </w:t>
      </w:r>
      <w:r w:rsidR="00E34744" w:rsidRPr="00E34744">
        <w:t xml:space="preserve">shows that three </w:t>
      </w:r>
      <w:r w:rsidR="00E776D9">
        <w:t>times</w:t>
      </w:r>
      <w:r w:rsidR="00B868E0">
        <w:t xml:space="preserve"> brushing</w:t>
      </w:r>
      <w:r w:rsidR="00E34744" w:rsidRPr="00E34744">
        <w:t xml:space="preserve"> per day helps to control</w:t>
      </w:r>
      <w:r w:rsidR="004770CE">
        <w:t xml:space="preserve"> </w:t>
      </w:r>
      <w:r w:rsidR="00E34744" w:rsidRPr="00E34744">
        <w:t xml:space="preserve">the </w:t>
      </w:r>
      <w:r w:rsidR="00B868E0">
        <w:t>gingival inflammation.</w:t>
      </w:r>
      <w:r w:rsidR="00E34744" w:rsidRPr="00E34744">
        <w:t xml:space="preserve"> While mouth rinses </w:t>
      </w:r>
      <w:r w:rsidR="004770CE" w:rsidRPr="00E34744">
        <w:t>after</w:t>
      </w:r>
      <w:r w:rsidR="00E34744" w:rsidRPr="00E34744">
        <w:t xml:space="preserve"> every meal have </w:t>
      </w:r>
      <w:r w:rsidR="00E776D9">
        <w:t xml:space="preserve">a </w:t>
      </w:r>
      <w:r w:rsidR="00E34744" w:rsidRPr="00E34744">
        <w:t xml:space="preserve">high frequency of less </w:t>
      </w:r>
      <w:r w:rsidR="00C76105">
        <w:t>gingival hyperplasia</w:t>
      </w:r>
      <w:r w:rsidR="00E34744" w:rsidRPr="00E34744">
        <w:t>. Uptake</w:t>
      </w:r>
      <w:r w:rsidR="004770CE">
        <w:t xml:space="preserve"> </w:t>
      </w:r>
      <w:r w:rsidR="00E34744" w:rsidRPr="00E34744">
        <w:t xml:space="preserve">of high sugar has a higher level of </w:t>
      </w:r>
      <w:r w:rsidR="00C76105">
        <w:t>gingival hyperplasia</w:t>
      </w:r>
      <w:r w:rsidR="00E34744" w:rsidRPr="00E34744">
        <w:t xml:space="preserve">, while the </w:t>
      </w:r>
      <w:r w:rsidR="004770CE" w:rsidRPr="00E34744">
        <w:t>effect</w:t>
      </w:r>
      <w:r w:rsidR="00E34744" w:rsidRPr="00E34744">
        <w:t xml:space="preserve"> of medication also contributes to</w:t>
      </w:r>
      <w:r w:rsidR="004770CE">
        <w:t xml:space="preserve"> </w:t>
      </w:r>
      <w:r w:rsidR="00DE7555">
        <w:t xml:space="preserve">the </w:t>
      </w:r>
      <w:r w:rsidR="00E34744" w:rsidRPr="00E34744">
        <w:t>development of</w:t>
      </w:r>
      <w:r w:rsidR="004770CE">
        <w:t xml:space="preserve"> </w:t>
      </w:r>
      <w:r w:rsidR="00C76105">
        <w:t>gingival hyperplasia</w:t>
      </w:r>
      <w:r w:rsidR="00E34744" w:rsidRPr="00E34744">
        <w:t>.</w:t>
      </w:r>
    </w:p>
    <w:p w14:paraId="50698B69" w14:textId="67383928" w:rsidR="00E34744" w:rsidRPr="006F1E81" w:rsidRDefault="00E34744" w:rsidP="00E34744">
      <w:pPr>
        <w:rPr>
          <w:b/>
          <w:bCs/>
          <w:sz w:val="32"/>
          <w:szCs w:val="32"/>
        </w:rPr>
      </w:pPr>
      <w:r w:rsidRPr="006F1E81">
        <w:rPr>
          <w:b/>
          <w:bCs/>
          <w:sz w:val="32"/>
          <w:szCs w:val="32"/>
        </w:rPr>
        <w:t>Limitations</w:t>
      </w:r>
      <w:r w:rsidR="006F1E81" w:rsidRPr="006F1E81">
        <w:rPr>
          <w:b/>
          <w:bCs/>
          <w:sz w:val="32"/>
          <w:szCs w:val="32"/>
        </w:rPr>
        <w:t>:</w:t>
      </w:r>
    </w:p>
    <w:p w14:paraId="6B3613EC" w14:textId="0310F0FB" w:rsidR="00E34744" w:rsidRPr="00E34744" w:rsidRDefault="00E34744" w:rsidP="006F1E81">
      <w:pPr>
        <w:pStyle w:val="ListParagraph"/>
        <w:numPr>
          <w:ilvl w:val="0"/>
          <w:numId w:val="4"/>
        </w:numPr>
      </w:pPr>
      <w:r w:rsidRPr="00E34744">
        <w:t>The</w:t>
      </w:r>
      <w:r w:rsidR="004770CE">
        <w:t xml:space="preserve"> </w:t>
      </w:r>
      <w:r w:rsidRPr="00E34744">
        <w:t>study was conducted in a limited are</w:t>
      </w:r>
      <w:r w:rsidR="004770CE">
        <w:t xml:space="preserve">a </w:t>
      </w:r>
      <w:r w:rsidRPr="00E34744">
        <w:t xml:space="preserve">with </w:t>
      </w:r>
      <w:r w:rsidR="00DE7555">
        <w:t xml:space="preserve">a </w:t>
      </w:r>
      <w:r w:rsidRPr="00E34744">
        <w:t>limited number of children,</w:t>
      </w:r>
      <w:r w:rsidR="004770CE">
        <w:t xml:space="preserve"> </w:t>
      </w:r>
      <w:r w:rsidRPr="00E34744">
        <w:t>The lack of</w:t>
      </w:r>
      <w:r w:rsidR="004770CE">
        <w:t xml:space="preserve"> </w:t>
      </w:r>
      <w:r w:rsidR="00DE7555">
        <w:t>cooperation</w:t>
      </w:r>
      <w:r w:rsidR="004770CE">
        <w:t xml:space="preserve"> </w:t>
      </w:r>
      <w:r w:rsidRPr="00E34744">
        <w:t>by the children</w:t>
      </w:r>
      <w:r w:rsidR="004770CE">
        <w:t xml:space="preserve"> </w:t>
      </w:r>
      <w:r w:rsidR="004770CE" w:rsidRPr="00E34744">
        <w:t>during</w:t>
      </w:r>
      <w:r w:rsidRPr="00E34744">
        <w:t xml:space="preserve"> </w:t>
      </w:r>
      <w:r w:rsidR="00DE7555">
        <w:t xml:space="preserve">the </w:t>
      </w:r>
      <w:r w:rsidRPr="00E34744">
        <w:t xml:space="preserve">assessment </w:t>
      </w:r>
      <w:r w:rsidR="004770CE" w:rsidRPr="00E34744">
        <w:t>of their</w:t>
      </w:r>
      <w:r w:rsidRPr="00E34744">
        <w:t xml:space="preserve"> gingival health</w:t>
      </w:r>
      <w:r w:rsidR="004770CE">
        <w:t xml:space="preserve"> </w:t>
      </w:r>
      <w:r w:rsidR="004770CE" w:rsidRPr="00E34744">
        <w:t>was problematic</w:t>
      </w:r>
      <w:r w:rsidRPr="00E34744">
        <w:t>.</w:t>
      </w:r>
    </w:p>
    <w:p w14:paraId="728A122F" w14:textId="3A2E33E5" w:rsidR="004770CE" w:rsidRDefault="00E34744" w:rsidP="006F1E81">
      <w:pPr>
        <w:pStyle w:val="ListParagraph"/>
        <w:numPr>
          <w:ilvl w:val="0"/>
          <w:numId w:val="4"/>
        </w:numPr>
      </w:pPr>
      <w:r w:rsidRPr="00E34744">
        <w:t xml:space="preserve">The data collection was </w:t>
      </w:r>
      <w:r w:rsidR="00B01BCD">
        <w:t>time-consuming</w:t>
      </w:r>
      <w:r w:rsidRPr="00E34744">
        <w:t xml:space="preserve"> because the children</w:t>
      </w:r>
      <w:r w:rsidR="004770CE">
        <w:t xml:space="preserve"> </w:t>
      </w:r>
      <w:r w:rsidRPr="00E34744">
        <w:t>were very</w:t>
      </w:r>
      <w:r w:rsidR="004770CE">
        <w:t xml:space="preserve"> </w:t>
      </w:r>
      <w:r w:rsidRPr="00E34744">
        <w:t>sensitive.</w:t>
      </w:r>
      <w:r w:rsidR="004770CE">
        <w:t xml:space="preserve"> </w:t>
      </w:r>
    </w:p>
    <w:p w14:paraId="60A9E4B9" w14:textId="6CAC1D6C" w:rsidR="00E34744" w:rsidRPr="00123724" w:rsidRDefault="00E34744" w:rsidP="00E34744">
      <w:pPr>
        <w:rPr>
          <w:b/>
          <w:bCs/>
          <w:sz w:val="32"/>
          <w:szCs w:val="32"/>
        </w:rPr>
      </w:pPr>
      <w:r w:rsidRPr="00123724">
        <w:rPr>
          <w:b/>
          <w:bCs/>
          <w:sz w:val="32"/>
          <w:szCs w:val="32"/>
        </w:rPr>
        <w:t>SUGGESTIONS</w:t>
      </w:r>
      <w:r w:rsidR="006A7972">
        <w:rPr>
          <w:b/>
          <w:bCs/>
          <w:sz w:val="32"/>
          <w:szCs w:val="32"/>
        </w:rPr>
        <w:t>/RECOMENDATIONS</w:t>
      </w:r>
    </w:p>
    <w:p w14:paraId="11CB6DCE" w14:textId="70BFBD2B" w:rsidR="00E34744" w:rsidRPr="00E34744" w:rsidRDefault="00B01BCD" w:rsidP="00E34744">
      <w:r>
        <w:t>The following</w:t>
      </w:r>
      <w:r w:rsidR="00E34744" w:rsidRPr="00E34744">
        <w:t xml:space="preserve"> suggestions are given for</w:t>
      </w:r>
      <w:r w:rsidR="004770CE">
        <w:t xml:space="preserve"> </w:t>
      </w:r>
      <w:r w:rsidR="00E34744" w:rsidRPr="00E34744">
        <w:t>the followers who will do the research</w:t>
      </w:r>
      <w:r w:rsidR="004770CE">
        <w:t xml:space="preserve"> </w:t>
      </w:r>
      <w:r w:rsidR="00E34744" w:rsidRPr="00E34744">
        <w:t>for this</w:t>
      </w:r>
      <w:r w:rsidR="004770CE">
        <w:t xml:space="preserve"> </w:t>
      </w:r>
      <w:r w:rsidR="00E34744" w:rsidRPr="00E34744">
        <w:t>study</w:t>
      </w:r>
      <w:r w:rsidR="00FC6008">
        <w:t xml:space="preserve"> </w:t>
      </w:r>
      <w:r w:rsidR="004770CE" w:rsidRPr="00E34744">
        <w:t>purpose</w:t>
      </w:r>
      <w:r w:rsidR="00E34744" w:rsidRPr="00E34744">
        <w:t>:</w:t>
      </w:r>
    </w:p>
    <w:p w14:paraId="23BEBF64" w14:textId="10A73B0A" w:rsidR="00123724" w:rsidRDefault="00785F3F" w:rsidP="00785F3F">
      <w:pPr>
        <w:pStyle w:val="ListParagraph"/>
        <w:numPr>
          <w:ilvl w:val="0"/>
          <w:numId w:val="5"/>
        </w:numPr>
        <w:spacing w:after="0" w:line="240" w:lineRule="auto"/>
      </w:pPr>
      <w:r w:rsidRPr="00785F3F">
        <w:t>The significant frequency of oral illnesses emphasizes the requirement for early and consequent dental treatment of leukemia patients, especially considering following therapy.</w:t>
      </w:r>
    </w:p>
    <w:p w14:paraId="2480CF96" w14:textId="77777777" w:rsidR="002B3C3C" w:rsidRDefault="002B3C3C" w:rsidP="002B3C3C">
      <w:pPr>
        <w:pStyle w:val="ListParagraph"/>
        <w:spacing w:after="0" w:line="240" w:lineRule="auto"/>
      </w:pPr>
    </w:p>
    <w:p w14:paraId="4ED92E0E" w14:textId="6AAB3AD4" w:rsidR="006A7972" w:rsidRPr="00FF3219" w:rsidRDefault="006A7972" w:rsidP="002B3C3C">
      <w:pPr>
        <w:spacing w:after="0" w:line="240" w:lineRule="auto"/>
        <w:rPr>
          <w:b/>
          <w:bCs/>
        </w:rPr>
      </w:pPr>
      <w:r w:rsidRPr="00FF3219">
        <w:rPr>
          <w:b/>
          <w:bCs/>
        </w:rPr>
        <w:t>CONFLICT OF INTEREST/DISCLOSURE</w:t>
      </w:r>
    </w:p>
    <w:p w14:paraId="37CB31B1" w14:textId="52776104" w:rsidR="002E026B" w:rsidRDefault="002E026B" w:rsidP="002B3C3C">
      <w:pPr>
        <w:spacing w:after="0" w:line="240" w:lineRule="auto"/>
      </w:pPr>
      <w:r>
        <w:t>Authors disclose that they have no conflict of interest.</w:t>
      </w:r>
    </w:p>
    <w:p w14:paraId="7AD26DD0" w14:textId="77777777" w:rsidR="002B3C3C" w:rsidRDefault="002B3C3C" w:rsidP="002B3C3C">
      <w:pPr>
        <w:spacing w:after="0" w:line="240" w:lineRule="auto"/>
      </w:pPr>
    </w:p>
    <w:p w14:paraId="0F9CF3BC" w14:textId="43C1EACB" w:rsidR="006A7972" w:rsidRPr="00FF3219" w:rsidRDefault="006A7972" w:rsidP="002B3C3C">
      <w:pPr>
        <w:spacing w:after="0" w:line="240" w:lineRule="auto"/>
        <w:rPr>
          <w:b/>
          <w:bCs/>
        </w:rPr>
      </w:pPr>
      <w:r w:rsidRPr="00FF3219">
        <w:rPr>
          <w:b/>
          <w:bCs/>
        </w:rPr>
        <w:t>A</w:t>
      </w:r>
      <w:r w:rsidR="00A86892" w:rsidRPr="00FF3219">
        <w:rPr>
          <w:b/>
          <w:bCs/>
        </w:rPr>
        <w:t>CKNOEWLEDGEMENTS</w:t>
      </w:r>
    </w:p>
    <w:p w14:paraId="227A9942" w14:textId="77777777" w:rsidR="00793DAF" w:rsidRDefault="002E026B" w:rsidP="002B3C3C">
      <w:pPr>
        <w:spacing w:after="0" w:line="240" w:lineRule="auto"/>
      </w:pPr>
      <w:r>
        <w:t xml:space="preserve">We are very thankful to the hospital administration and the department of oncology </w:t>
      </w:r>
    </w:p>
    <w:p w14:paraId="0CBA045D" w14:textId="77777777" w:rsidR="00793DAF" w:rsidRDefault="00793DAF" w:rsidP="002B3C3C">
      <w:pPr>
        <w:spacing w:after="0" w:line="240" w:lineRule="auto"/>
      </w:pPr>
    </w:p>
    <w:p w14:paraId="2EBB668D" w14:textId="365BFDFF" w:rsidR="002E026B" w:rsidRPr="00785F3F" w:rsidRDefault="002E026B" w:rsidP="002B3C3C">
      <w:pPr>
        <w:spacing w:after="0" w:line="240" w:lineRule="auto"/>
      </w:pPr>
      <w:r>
        <w:t xml:space="preserve">for </w:t>
      </w:r>
      <w:r w:rsidR="00793DAF">
        <w:t>their</w:t>
      </w:r>
      <w:r>
        <w:t xml:space="preserve"> assistance and cooperation in gathering and processing of the data in this study.</w:t>
      </w:r>
    </w:p>
    <w:p w14:paraId="215055DE" w14:textId="77777777" w:rsidR="00123724" w:rsidRPr="00E34744" w:rsidRDefault="00123724" w:rsidP="00123724">
      <w:pPr>
        <w:pStyle w:val="ListParagraph"/>
      </w:pPr>
    </w:p>
    <w:p w14:paraId="6AD81CF5" w14:textId="77777777" w:rsidR="00793DAF" w:rsidRDefault="00793DAF" w:rsidP="000B3778">
      <w:pPr>
        <w:pStyle w:val="ListParagraph"/>
        <w:rPr>
          <w:b/>
          <w:bCs/>
          <w:sz w:val="32"/>
          <w:szCs w:val="32"/>
        </w:rPr>
      </w:pPr>
    </w:p>
    <w:p w14:paraId="6E7CC8DD" w14:textId="022BF163" w:rsidR="00E34744" w:rsidRDefault="00E34744" w:rsidP="000B3778">
      <w:pPr>
        <w:pStyle w:val="ListParagraph"/>
        <w:rPr>
          <w:b/>
          <w:bCs/>
          <w:sz w:val="32"/>
          <w:szCs w:val="32"/>
        </w:rPr>
      </w:pPr>
      <w:r w:rsidRPr="000B3778">
        <w:rPr>
          <w:b/>
          <w:bCs/>
          <w:sz w:val="32"/>
          <w:szCs w:val="32"/>
        </w:rPr>
        <w:lastRenderedPageBreak/>
        <w:t>References</w:t>
      </w:r>
      <w:r w:rsidR="006F1E81" w:rsidRPr="000B3778">
        <w:rPr>
          <w:b/>
          <w:bCs/>
          <w:sz w:val="32"/>
          <w:szCs w:val="32"/>
        </w:rPr>
        <w:t>:</w:t>
      </w:r>
    </w:p>
    <w:p w14:paraId="5A4F10D3" w14:textId="77777777" w:rsidR="00B92D47" w:rsidRPr="000B3778" w:rsidRDefault="00B92D47" w:rsidP="000B3778">
      <w:pPr>
        <w:pStyle w:val="ListParagraph"/>
        <w:rPr>
          <w:b/>
          <w:bCs/>
          <w:sz w:val="32"/>
          <w:szCs w:val="32"/>
        </w:rPr>
      </w:pPr>
    </w:p>
    <w:p w14:paraId="6AB1A289" w14:textId="77777777" w:rsidR="00740503" w:rsidRDefault="00740503" w:rsidP="00275356">
      <w:pPr>
        <w:pStyle w:val="ListParagraph"/>
        <w:numPr>
          <w:ilvl w:val="0"/>
          <w:numId w:val="6"/>
        </w:numPr>
      </w:pPr>
      <w:r w:rsidRPr="00740503">
        <w:t xml:space="preserve">Viale PH. The American Cancer Society's Facts &amp; Figures: 2020 Edition. J Adv </w:t>
      </w:r>
      <w:proofErr w:type="spellStart"/>
      <w:r w:rsidRPr="00740503">
        <w:t>Pract</w:t>
      </w:r>
      <w:proofErr w:type="spellEnd"/>
      <w:r w:rsidRPr="00740503">
        <w:t xml:space="preserve"> Oncol. 2020 Mar 1;11(2):135–136. </w:t>
      </w:r>
      <w:proofErr w:type="spellStart"/>
      <w:r w:rsidRPr="00740503">
        <w:t>doi</w:t>
      </w:r>
      <w:proofErr w:type="spellEnd"/>
      <w:r w:rsidRPr="00740503">
        <w:t>: 10.6004/jadpro.2020.11.2.1.</w:t>
      </w:r>
    </w:p>
    <w:p w14:paraId="0D56FCDC" w14:textId="77777777" w:rsidR="00404D7C" w:rsidRPr="00FF3219" w:rsidRDefault="00280E8E" w:rsidP="00F61DE9">
      <w:pPr>
        <w:pStyle w:val="ListParagraph"/>
        <w:numPr>
          <w:ilvl w:val="0"/>
          <w:numId w:val="6"/>
        </w:numPr>
      </w:pPr>
      <w:r w:rsidRPr="00FF3219">
        <w:t xml:space="preserve">da Fonseca MA. Childhood cancer. In: </w:t>
      </w:r>
      <w:proofErr w:type="spellStart"/>
      <w:r w:rsidRPr="00FF3219">
        <w:t>Casamassimo</w:t>
      </w:r>
      <w:proofErr w:type="spellEnd"/>
      <w:r w:rsidRPr="00FF3219">
        <w:t xml:space="preserve"> PS, Nowak AJ, editors. </w:t>
      </w:r>
      <w:r w:rsidRPr="00FF3219">
        <w:rPr>
          <w:i/>
          <w:iCs/>
        </w:rPr>
        <w:t>The Handbook of Pediatric Dentistry</w:t>
      </w:r>
      <w:r w:rsidRPr="00FF3219">
        <w:t>. 5th ed. Chicago: American Academy of Pediatric Dentistry; 2018.</w:t>
      </w:r>
    </w:p>
    <w:p w14:paraId="7C501E9F" w14:textId="77777777" w:rsidR="00874C6F" w:rsidRDefault="00354CCC" w:rsidP="00F23751">
      <w:pPr>
        <w:pStyle w:val="ListParagraph"/>
        <w:numPr>
          <w:ilvl w:val="0"/>
          <w:numId w:val="6"/>
        </w:numPr>
      </w:pPr>
      <w:r w:rsidRPr="00354CCC">
        <w:t xml:space="preserve">Hong CHL, Hu S, Haverman T, Stokman M, </w:t>
      </w:r>
      <w:proofErr w:type="spellStart"/>
      <w:r w:rsidRPr="00354CCC">
        <w:t>Napeñas</w:t>
      </w:r>
      <w:proofErr w:type="spellEnd"/>
      <w:r w:rsidRPr="00354CCC">
        <w:t xml:space="preserve"> JJ, </w:t>
      </w:r>
      <w:proofErr w:type="spellStart"/>
      <w:r w:rsidRPr="00354CCC">
        <w:t>Braber</w:t>
      </w:r>
      <w:proofErr w:type="spellEnd"/>
      <w:r w:rsidRPr="00354CCC">
        <w:t xml:space="preserve"> JB, Gerber E, </w:t>
      </w:r>
      <w:proofErr w:type="spellStart"/>
      <w:r w:rsidRPr="00354CCC">
        <w:t>Geuke</w:t>
      </w:r>
      <w:proofErr w:type="spellEnd"/>
      <w:r w:rsidRPr="00354CCC">
        <w:t xml:space="preserve"> M, </w:t>
      </w:r>
      <w:proofErr w:type="spellStart"/>
      <w:r w:rsidRPr="00354CCC">
        <w:t>Vardas</w:t>
      </w:r>
      <w:proofErr w:type="spellEnd"/>
      <w:r w:rsidRPr="00354CCC">
        <w:t xml:space="preserve"> E, </w:t>
      </w:r>
      <w:proofErr w:type="spellStart"/>
      <w:r w:rsidRPr="00354CCC">
        <w:t>Waltimo</w:t>
      </w:r>
      <w:proofErr w:type="spellEnd"/>
      <w:r w:rsidRPr="00354CCC">
        <w:t xml:space="preserve"> T, Jensen SB, Saunders DP. A systematic review of dental disease management in cancer patients. Support Care Cancer. 2017 Jul;26(1):155-174. </w:t>
      </w:r>
      <w:proofErr w:type="spellStart"/>
      <w:r w:rsidRPr="00354CCC">
        <w:t>doi</w:t>
      </w:r>
      <w:proofErr w:type="spellEnd"/>
      <w:r w:rsidRPr="00354CCC">
        <w:t>: 10.1007/s00520-017-3829-y. PMID: 28735355.</w:t>
      </w:r>
    </w:p>
    <w:p w14:paraId="4B44A919" w14:textId="2CAD8155" w:rsidR="007F5A4F" w:rsidRPr="003807B1" w:rsidRDefault="007F5A4F" w:rsidP="00E659BA">
      <w:pPr>
        <w:pStyle w:val="ListParagraph"/>
        <w:numPr>
          <w:ilvl w:val="0"/>
          <w:numId w:val="6"/>
        </w:numPr>
      </w:pPr>
      <w:r w:rsidRPr="003807B1">
        <w:rPr>
          <w:lang w:val="fr-CA"/>
        </w:rPr>
        <w:t>Huang</w:t>
      </w:r>
      <w:r w:rsidR="003807B1" w:rsidRPr="003807B1">
        <w:rPr>
          <w:lang w:val="fr-CA"/>
        </w:rPr>
        <w:t xml:space="preserve"> J</w:t>
      </w:r>
      <w:r w:rsidRPr="003807B1">
        <w:rPr>
          <w:lang w:val="fr-CA"/>
        </w:rPr>
        <w:t>, Chan</w:t>
      </w:r>
      <w:r w:rsidR="003807B1" w:rsidRPr="003807B1">
        <w:rPr>
          <w:lang w:val="fr-CA"/>
        </w:rPr>
        <w:t xml:space="preserve"> SC</w:t>
      </w:r>
      <w:r w:rsidRPr="003807B1">
        <w:rPr>
          <w:lang w:val="fr-CA"/>
        </w:rPr>
        <w:t xml:space="preserve">, </w:t>
      </w:r>
      <w:proofErr w:type="spellStart"/>
      <w:r w:rsidRPr="003807B1">
        <w:rPr>
          <w:lang w:val="fr-CA"/>
        </w:rPr>
        <w:t>Ngai</w:t>
      </w:r>
      <w:proofErr w:type="spellEnd"/>
      <w:r w:rsidR="003807B1" w:rsidRPr="003807B1">
        <w:rPr>
          <w:lang w:val="fr-CA"/>
        </w:rPr>
        <w:t xml:space="preserve"> CH</w:t>
      </w:r>
      <w:r w:rsidRPr="003807B1">
        <w:rPr>
          <w:lang w:val="fr-CA"/>
        </w:rPr>
        <w:t xml:space="preserve">, </w:t>
      </w:r>
      <w:proofErr w:type="spellStart"/>
      <w:r w:rsidRPr="003807B1">
        <w:rPr>
          <w:lang w:val="fr-CA"/>
        </w:rPr>
        <w:t>Lok</w:t>
      </w:r>
      <w:proofErr w:type="spellEnd"/>
      <w:r w:rsidR="003807B1" w:rsidRPr="003807B1">
        <w:rPr>
          <w:lang w:val="fr-CA"/>
        </w:rPr>
        <w:t xml:space="preserve"> V</w:t>
      </w:r>
      <w:r w:rsidRPr="003807B1">
        <w:rPr>
          <w:lang w:val="fr-CA"/>
        </w:rPr>
        <w:t>, Zhang</w:t>
      </w:r>
      <w:r w:rsidR="003807B1" w:rsidRPr="003807B1">
        <w:rPr>
          <w:lang w:val="fr-CA"/>
        </w:rPr>
        <w:t xml:space="preserve"> L</w:t>
      </w:r>
      <w:r w:rsidRPr="003807B1">
        <w:rPr>
          <w:lang w:val="fr-CA"/>
        </w:rPr>
        <w:t xml:space="preserve">, </w:t>
      </w:r>
      <w:proofErr w:type="spellStart"/>
      <w:r w:rsidRPr="003807B1">
        <w:rPr>
          <w:lang w:val="fr-CA"/>
        </w:rPr>
        <w:t>Lucero-Pninso</w:t>
      </w:r>
      <w:proofErr w:type="spellEnd"/>
      <w:r w:rsidR="003807B1" w:rsidRPr="003807B1">
        <w:rPr>
          <w:lang w:val="fr-CA"/>
        </w:rPr>
        <w:t xml:space="preserve"> DE</w:t>
      </w:r>
      <w:r w:rsidRPr="003807B1">
        <w:rPr>
          <w:lang w:val="fr-CA"/>
        </w:rPr>
        <w:t>,</w:t>
      </w:r>
      <w:r w:rsidR="003807B1" w:rsidRPr="003807B1">
        <w:rPr>
          <w:lang w:val="fr-CA"/>
        </w:rPr>
        <w:t xml:space="preserve"> et al.</w:t>
      </w:r>
      <w:r w:rsidRPr="003807B1">
        <w:rPr>
          <w:lang w:val="fr-CA"/>
        </w:rPr>
        <w:t xml:space="preserve"> </w:t>
      </w:r>
      <w:r w:rsidR="003807B1" w:rsidRPr="003807B1">
        <w:t>D</w:t>
      </w:r>
      <w:r w:rsidR="003807B1">
        <w:t xml:space="preserve">isease Burden, risk factors, and trends of nasopharyngeal Carcinoma. </w:t>
      </w:r>
      <w:r w:rsidR="003807B1" w:rsidRPr="003807B1">
        <w:t>A</w:t>
      </w:r>
      <w:r w:rsidRPr="003807B1">
        <w:t xml:space="preserve"> </w:t>
      </w:r>
      <w:r w:rsidR="003807B1" w:rsidRPr="003807B1">
        <w:t>g</w:t>
      </w:r>
      <w:r w:rsidRPr="003807B1">
        <w:t xml:space="preserve">lobal </w:t>
      </w:r>
      <w:r w:rsidR="003807B1" w:rsidRPr="003807B1">
        <w:t xml:space="preserve">surveillance Front Oncol. </w:t>
      </w:r>
      <w:r w:rsidR="008167A4" w:rsidRPr="003807B1">
        <w:t>2022.</w:t>
      </w:r>
      <w:r w:rsidR="003807B1" w:rsidRPr="003807B1">
        <w:t>12 904292.</w:t>
      </w:r>
      <w:r w:rsidR="008167A4" w:rsidRPr="003807B1">
        <w:t>doi.10.3389/fonc.2022.904292</w:t>
      </w:r>
    </w:p>
    <w:p w14:paraId="3D62DCA1" w14:textId="66451FB0" w:rsidR="00CF51A9" w:rsidRDefault="00AC4387" w:rsidP="00F91757">
      <w:pPr>
        <w:pStyle w:val="ListParagraph"/>
        <w:numPr>
          <w:ilvl w:val="0"/>
          <w:numId w:val="6"/>
        </w:numPr>
      </w:pPr>
      <w:r w:rsidRPr="00AC4387">
        <w:t>Gupta, A. Pesticide use i</w:t>
      </w:r>
      <w:r>
        <w:t xml:space="preserve">n South and </w:t>
      </w:r>
      <w:proofErr w:type="gramStart"/>
      <w:r>
        <w:t>south -e</w:t>
      </w:r>
      <w:r w:rsidR="00FF3219">
        <w:t>a</w:t>
      </w:r>
      <w:r>
        <w:t>st</w:t>
      </w:r>
      <w:proofErr w:type="gramEnd"/>
      <w:r>
        <w:t xml:space="preserve"> </w:t>
      </w:r>
      <w:proofErr w:type="spellStart"/>
      <w:r>
        <w:t>asia</w:t>
      </w:r>
      <w:proofErr w:type="spellEnd"/>
      <w:r>
        <w:t xml:space="preserve">: </w:t>
      </w:r>
      <w:proofErr w:type="spellStart"/>
      <w:r>
        <w:t>Envoirmental</w:t>
      </w:r>
      <w:proofErr w:type="spellEnd"/>
      <w:r>
        <w:t xml:space="preserve"> public health and</w:t>
      </w:r>
      <w:r w:rsidR="00FF3219">
        <w:t xml:space="preserve"> </w:t>
      </w:r>
      <w:r>
        <w:t xml:space="preserve">legal concerns. American </w:t>
      </w:r>
      <w:proofErr w:type="spellStart"/>
      <w:r>
        <w:t>Jornal</w:t>
      </w:r>
      <w:proofErr w:type="spellEnd"/>
      <w:r>
        <w:t xml:space="preserve"> of </w:t>
      </w:r>
      <w:proofErr w:type="gramStart"/>
      <w:r>
        <w:t>Environmental  Sciences</w:t>
      </w:r>
      <w:proofErr w:type="gramEnd"/>
      <w:r>
        <w:t>, Sci, 2012;8(2):152-157</w:t>
      </w:r>
    </w:p>
    <w:p w14:paraId="19D157EB" w14:textId="6D54FE5B" w:rsidR="00AC4387" w:rsidRPr="00AC4387" w:rsidRDefault="00AC4387" w:rsidP="00AC4387">
      <w:pPr>
        <w:pStyle w:val="ListParagraph"/>
        <w:rPr>
          <w:lang w:val="fr-CA"/>
        </w:rPr>
      </w:pPr>
      <w:r w:rsidRPr="00AC4387">
        <w:rPr>
          <w:lang w:val="fr-CA"/>
        </w:rPr>
        <w:t>https://doi.org/10.3844/a</w:t>
      </w:r>
      <w:r>
        <w:rPr>
          <w:lang w:val="fr-CA"/>
        </w:rPr>
        <w:t>jessp.2012.152.157</w:t>
      </w:r>
    </w:p>
    <w:p w14:paraId="0797C04F" w14:textId="77777777" w:rsidR="00762FE7" w:rsidRDefault="00762FE7" w:rsidP="00C030B7">
      <w:pPr>
        <w:pStyle w:val="ListParagraph"/>
        <w:numPr>
          <w:ilvl w:val="0"/>
          <w:numId w:val="6"/>
        </w:numPr>
      </w:pPr>
      <w:proofErr w:type="spellStart"/>
      <w:r w:rsidRPr="00762FE7">
        <w:t>Volerman</w:t>
      </w:r>
      <w:proofErr w:type="spellEnd"/>
      <w:r w:rsidRPr="00762FE7">
        <w:t xml:space="preserve"> A. Primary care of the childhood cancer survivor. Med Clin North Am. 2015 Sep;99(5):1059-73. </w:t>
      </w:r>
      <w:proofErr w:type="spellStart"/>
      <w:r w:rsidRPr="00762FE7">
        <w:t>doi</w:t>
      </w:r>
      <w:proofErr w:type="spellEnd"/>
      <w:r w:rsidRPr="00762FE7">
        <w:t>: 10.1016/j.mcna.2015.05.005.</w:t>
      </w:r>
    </w:p>
    <w:p w14:paraId="53249122" w14:textId="77777777" w:rsidR="004A0163" w:rsidRDefault="004D3BCF" w:rsidP="00EA02F0">
      <w:pPr>
        <w:pStyle w:val="ListParagraph"/>
        <w:numPr>
          <w:ilvl w:val="0"/>
          <w:numId w:val="6"/>
        </w:numPr>
      </w:pPr>
      <w:proofErr w:type="spellStart"/>
      <w:r w:rsidRPr="004D3BCF">
        <w:t>Ninawe</w:t>
      </w:r>
      <w:proofErr w:type="spellEnd"/>
      <w:r w:rsidRPr="004D3BCF">
        <w:t xml:space="preserve"> N, </w:t>
      </w:r>
      <w:proofErr w:type="spellStart"/>
      <w:r w:rsidRPr="004D3BCF">
        <w:t>Bhaje</w:t>
      </w:r>
      <w:proofErr w:type="spellEnd"/>
      <w:r w:rsidRPr="004D3BCF">
        <w:t xml:space="preserve"> P, Doifode D, Dolas A, </w:t>
      </w:r>
      <w:proofErr w:type="spellStart"/>
      <w:r w:rsidRPr="004D3BCF">
        <w:t>Bahadure</w:t>
      </w:r>
      <w:proofErr w:type="spellEnd"/>
      <w:r w:rsidRPr="004D3BCF">
        <w:t xml:space="preserve"> R, </w:t>
      </w:r>
      <w:proofErr w:type="spellStart"/>
      <w:r w:rsidRPr="004D3BCF">
        <w:t>Bahetwar</w:t>
      </w:r>
      <w:proofErr w:type="spellEnd"/>
      <w:r w:rsidRPr="004D3BCF">
        <w:t xml:space="preserve"> S. Oral health status in children with acute lymphoblastic leukemia undergoing chemotherapy. Annals of the Romanian Society for Cell Biology. </w:t>
      </w:r>
      <w:r w:rsidRPr="004D3BCF">
        <w:t>2021;25(6):19197-19207. Received 25 April 2021; Accepted 08 May 2021.</w:t>
      </w:r>
    </w:p>
    <w:p w14:paraId="787F4161" w14:textId="2F659D46" w:rsidR="0095244A" w:rsidRDefault="000E5BAE" w:rsidP="00EA02F0">
      <w:pPr>
        <w:pStyle w:val="ListParagraph"/>
        <w:numPr>
          <w:ilvl w:val="0"/>
          <w:numId w:val="6"/>
        </w:numPr>
      </w:pPr>
      <w:r>
        <w:t xml:space="preserve">Minerva </w:t>
      </w:r>
      <w:proofErr w:type="spellStart"/>
      <w:r>
        <w:t>Stomatalogica.A</w:t>
      </w:r>
      <w:proofErr w:type="spellEnd"/>
      <w:r>
        <w:t xml:space="preserve"> review of factors influencing the incidence and severity of Plaque Induced </w:t>
      </w:r>
      <w:proofErr w:type="spellStart"/>
      <w:r>
        <w:t>Gingivitus</w:t>
      </w:r>
      <w:proofErr w:type="spellEnd"/>
      <w:r>
        <w:t>.</w:t>
      </w:r>
      <w:r w:rsidR="00DB1634" w:rsidRPr="00DB1634">
        <w:t xml:space="preserve"> 2013;</w:t>
      </w:r>
      <w:r w:rsidR="00016A2B">
        <w:t>62</w:t>
      </w:r>
      <w:r w:rsidR="00DB1634" w:rsidRPr="00DB1634">
        <w:t>(</w:t>
      </w:r>
      <w:r w:rsidR="00016A2B">
        <w:t>6</w:t>
      </w:r>
      <w:r w:rsidR="00DB1634" w:rsidRPr="00DB1634">
        <w:t>):20</w:t>
      </w:r>
      <w:r w:rsidR="00016A2B">
        <w:t>7</w:t>
      </w:r>
      <w:r w:rsidR="00DB1634" w:rsidRPr="00DB1634">
        <w:t>-</w:t>
      </w:r>
      <w:r w:rsidR="00016A2B">
        <w:t>234</w:t>
      </w:r>
      <w:r w:rsidR="00DB1634" w:rsidRPr="00DB1634">
        <w:t>.</w:t>
      </w:r>
    </w:p>
    <w:p w14:paraId="4E03FE19" w14:textId="5127B238" w:rsidR="00E040D5" w:rsidRPr="00E34744" w:rsidRDefault="00EA02F0" w:rsidP="00EA02F0">
      <w:pPr>
        <w:pStyle w:val="ListParagraph"/>
        <w:numPr>
          <w:ilvl w:val="0"/>
          <w:numId w:val="6"/>
        </w:numPr>
      </w:pPr>
      <w:proofErr w:type="spellStart"/>
      <w:r w:rsidRPr="00E34744">
        <w:t>Meraw</w:t>
      </w:r>
      <w:proofErr w:type="spellEnd"/>
      <w:r w:rsidRPr="00E34744">
        <w:t>, S.J.</w:t>
      </w:r>
      <w:r>
        <w:t xml:space="preserve"> </w:t>
      </w:r>
      <w:r w:rsidRPr="00E34744">
        <w:t>and Reeve, C.M., 1998. Dental considerations and treatment of the</w:t>
      </w:r>
      <w:r>
        <w:t xml:space="preserve"> </w:t>
      </w:r>
      <w:r w:rsidRPr="00E34744">
        <w:t>oncology</w:t>
      </w:r>
      <w:r>
        <w:t xml:space="preserve"> </w:t>
      </w:r>
      <w:r w:rsidRPr="00E34744">
        <w:t>patient receiving radiation therapy. J</w:t>
      </w:r>
      <w:r>
        <w:t xml:space="preserve"> </w:t>
      </w:r>
      <w:r w:rsidRPr="00E34744">
        <w:t>Am Den Assoc,</w:t>
      </w:r>
      <w:r w:rsidR="009C6BA9">
        <w:t>1998;</w:t>
      </w:r>
      <w:r w:rsidRPr="00E34744">
        <w:t xml:space="preserve"> 129(2),</w:t>
      </w:r>
      <w:r>
        <w:t xml:space="preserve"> </w:t>
      </w:r>
      <w:r w:rsidRPr="00E34744">
        <w:t>201-205.</w:t>
      </w:r>
      <w:r w:rsidR="009C6BA9">
        <w:t xml:space="preserve"> </w:t>
      </w:r>
      <w:proofErr w:type="spellStart"/>
      <w:r w:rsidR="009C6BA9">
        <w:t>doi</w:t>
      </w:r>
      <w:proofErr w:type="spellEnd"/>
      <w:r w:rsidR="009C6BA9">
        <w:t>: 10.14219/jada.archive.1998.0183.</w:t>
      </w:r>
    </w:p>
    <w:p w14:paraId="3EDD8F0D" w14:textId="597AE168" w:rsidR="00F542D7" w:rsidRDefault="00475609" w:rsidP="00FF3219">
      <w:pPr>
        <w:pStyle w:val="ListParagraph"/>
        <w:numPr>
          <w:ilvl w:val="0"/>
          <w:numId w:val="6"/>
        </w:numPr>
      </w:pPr>
      <w:proofErr w:type="spellStart"/>
      <w:r w:rsidRPr="00475609">
        <w:t>Bagattoni</w:t>
      </w:r>
      <w:proofErr w:type="spellEnd"/>
      <w:r w:rsidRPr="00475609">
        <w:t xml:space="preserve"> S, D'Alessandro G, Prete A, Piana G, </w:t>
      </w:r>
      <w:proofErr w:type="spellStart"/>
      <w:r w:rsidRPr="00475609">
        <w:t>Pession</w:t>
      </w:r>
      <w:proofErr w:type="spellEnd"/>
      <w:r w:rsidRPr="00475609">
        <w:t xml:space="preserve"> A. Oral health and dental late adverse effects in children in remission from malignant disease: a pilot case-control study in Italian children. </w:t>
      </w:r>
      <w:proofErr w:type="spellStart"/>
      <w:r w:rsidRPr="00475609">
        <w:rPr>
          <w:i/>
          <w:iCs/>
        </w:rPr>
        <w:t>Eur</w:t>
      </w:r>
      <w:proofErr w:type="spellEnd"/>
      <w:r w:rsidRPr="00475609">
        <w:rPr>
          <w:i/>
          <w:iCs/>
        </w:rPr>
        <w:t xml:space="preserve"> J </w:t>
      </w:r>
      <w:proofErr w:type="spellStart"/>
      <w:r w:rsidRPr="00475609">
        <w:rPr>
          <w:i/>
          <w:iCs/>
        </w:rPr>
        <w:t>Paediatr</w:t>
      </w:r>
      <w:proofErr w:type="spellEnd"/>
      <w:r w:rsidRPr="00475609">
        <w:rPr>
          <w:i/>
          <w:iCs/>
        </w:rPr>
        <w:t xml:space="preserve"> Dent</w:t>
      </w:r>
      <w:r w:rsidRPr="00475609">
        <w:t>. 2014;15(1):45-50.</w:t>
      </w:r>
    </w:p>
    <w:p w14:paraId="733B08BB" w14:textId="140ABE77" w:rsidR="00277047" w:rsidRDefault="003E2591" w:rsidP="00277047">
      <w:pPr>
        <w:pStyle w:val="ListParagraph"/>
        <w:numPr>
          <w:ilvl w:val="0"/>
          <w:numId w:val="6"/>
        </w:numPr>
      </w:pPr>
      <w:r w:rsidRPr="00277047">
        <w:rPr>
          <w:lang w:val="fr-CA"/>
        </w:rPr>
        <w:t xml:space="preserve">Kubota K, Kobayashi W, </w:t>
      </w:r>
      <w:proofErr w:type="spellStart"/>
      <w:r w:rsidRPr="00277047">
        <w:rPr>
          <w:lang w:val="fr-CA"/>
        </w:rPr>
        <w:t>Sakaki</w:t>
      </w:r>
      <w:proofErr w:type="spellEnd"/>
      <w:r w:rsidRPr="00277047">
        <w:rPr>
          <w:lang w:val="fr-CA"/>
        </w:rPr>
        <w:t xml:space="preserve"> H. </w:t>
      </w:r>
      <w:r w:rsidRPr="00277047">
        <w:rPr>
          <w:i/>
          <w:iCs/>
          <w:lang w:val="fr-CA"/>
        </w:rPr>
        <w:t>et al.</w:t>
      </w:r>
      <w:r w:rsidRPr="00277047">
        <w:rPr>
          <w:lang w:val="fr-CA"/>
        </w:rPr>
        <w:t> </w:t>
      </w:r>
      <w:r w:rsidRPr="003E2591">
        <w:t xml:space="preserve">Professional oral health care reduces oral mucositis pain in patients treated by </w:t>
      </w:r>
      <w:r w:rsidR="00F542D7" w:rsidRPr="003E2591">
        <w:t>super selective</w:t>
      </w:r>
      <w:r w:rsidRPr="003E2591">
        <w:t xml:space="preserve"> intra-arterial chemotherapy concurrent with radiotherapy for oral cancer. </w:t>
      </w:r>
      <w:r w:rsidRPr="003807B1">
        <w:t>Support Care Cancer</w:t>
      </w:r>
      <w:r w:rsidR="003807B1">
        <w:t>.2015;</w:t>
      </w:r>
      <w:r w:rsidRPr="003E2591">
        <w:t> </w:t>
      </w:r>
      <w:r w:rsidRPr="00277047">
        <w:rPr>
          <w:b/>
          <w:bCs/>
        </w:rPr>
        <w:t>23</w:t>
      </w:r>
      <w:r w:rsidR="003807B1" w:rsidRPr="00277047">
        <w:rPr>
          <w:b/>
          <w:bCs/>
        </w:rPr>
        <w:t>(11)</w:t>
      </w:r>
      <w:r w:rsidRPr="003E2591">
        <w:t>, 3323–3329</w:t>
      </w:r>
      <w:r w:rsidR="003807B1">
        <w:t>. Doi:10.1007</w:t>
      </w:r>
      <w:r w:rsidR="00277047">
        <w:t xml:space="preserve">/s00520-015-2774-x  </w:t>
      </w:r>
    </w:p>
    <w:p w14:paraId="4D23173E" w14:textId="0BE6A68A" w:rsidR="002C36E3" w:rsidRDefault="003B373B" w:rsidP="00E964B4">
      <w:pPr>
        <w:pStyle w:val="ListParagraph"/>
        <w:numPr>
          <w:ilvl w:val="0"/>
          <w:numId w:val="6"/>
        </w:numPr>
      </w:pPr>
      <w:r w:rsidRPr="003B373B">
        <w:t>Wong HM. Oral complications and management strategies for patients undergoing cancer therapy. </w:t>
      </w:r>
      <w:r w:rsidRPr="003B373B">
        <w:rPr>
          <w:i/>
          <w:iCs/>
        </w:rPr>
        <w:t>Sci</w:t>
      </w:r>
      <w:r w:rsidR="00277047">
        <w:rPr>
          <w:i/>
          <w:iCs/>
        </w:rPr>
        <w:t xml:space="preserve"> </w:t>
      </w:r>
      <w:r w:rsidRPr="003B373B">
        <w:rPr>
          <w:i/>
          <w:iCs/>
        </w:rPr>
        <w:t>World</w:t>
      </w:r>
      <w:r w:rsidR="002C36E3">
        <w:rPr>
          <w:i/>
          <w:iCs/>
        </w:rPr>
        <w:t xml:space="preserve"> </w:t>
      </w:r>
      <w:r w:rsidRPr="003B373B">
        <w:rPr>
          <w:i/>
          <w:iCs/>
        </w:rPr>
        <w:t>J</w:t>
      </w:r>
      <w:r w:rsidRPr="003B373B">
        <w:t xml:space="preserve">. </w:t>
      </w:r>
      <w:proofErr w:type="gramStart"/>
      <w:r w:rsidRPr="003B373B">
        <w:t>2014 ;</w:t>
      </w:r>
      <w:proofErr w:type="gramEnd"/>
      <w:r w:rsidRPr="003B373B">
        <w:t xml:space="preserve">2014:581795. </w:t>
      </w:r>
      <w:proofErr w:type="spellStart"/>
      <w:r w:rsidRPr="003B373B">
        <w:t>doi</w:t>
      </w:r>
      <w:proofErr w:type="spellEnd"/>
      <w:r w:rsidRPr="003B373B">
        <w:t>: 10.1155/2014/581795</w:t>
      </w:r>
    </w:p>
    <w:p w14:paraId="410C0015" w14:textId="77777777" w:rsidR="00543810" w:rsidRDefault="00543810" w:rsidP="00202055">
      <w:pPr>
        <w:pStyle w:val="ListParagraph"/>
        <w:numPr>
          <w:ilvl w:val="0"/>
          <w:numId w:val="6"/>
        </w:numPr>
      </w:pPr>
      <w:r w:rsidRPr="00543810">
        <w:t xml:space="preserve">Nemeth O, </w:t>
      </w:r>
      <w:proofErr w:type="spellStart"/>
      <w:r w:rsidRPr="00543810">
        <w:t>Kivovics</w:t>
      </w:r>
      <w:proofErr w:type="spellEnd"/>
      <w:r w:rsidRPr="00543810">
        <w:t xml:space="preserve"> M, Pinke I, Marton K, </w:t>
      </w:r>
      <w:proofErr w:type="spellStart"/>
      <w:r w:rsidRPr="00543810">
        <w:t>Kivovics</w:t>
      </w:r>
      <w:proofErr w:type="spellEnd"/>
      <w:r w:rsidRPr="00543810">
        <w:t xml:space="preserve"> P, Garami M. Late effects of multiagent chemotherapy on salivary secretion in children cancer survivors. J Am Coll </w:t>
      </w:r>
      <w:proofErr w:type="spellStart"/>
      <w:r w:rsidRPr="00543810">
        <w:t>Nutr</w:t>
      </w:r>
      <w:proofErr w:type="spellEnd"/>
      <w:r w:rsidRPr="00543810">
        <w:t xml:space="preserve">. 2014;33(3):186-91. </w:t>
      </w:r>
      <w:proofErr w:type="spellStart"/>
      <w:r w:rsidRPr="00543810">
        <w:t>doi</w:t>
      </w:r>
      <w:proofErr w:type="spellEnd"/>
      <w:r w:rsidRPr="00543810">
        <w:t>: 10.1080/07315724.2013.834802.</w:t>
      </w:r>
    </w:p>
    <w:p w14:paraId="168E8E14" w14:textId="603DACF6" w:rsidR="00F76379" w:rsidRDefault="00087D1E" w:rsidP="00EB106B">
      <w:pPr>
        <w:pStyle w:val="ListParagraph"/>
        <w:numPr>
          <w:ilvl w:val="0"/>
          <w:numId w:val="6"/>
        </w:numPr>
      </w:pPr>
      <w:r w:rsidRPr="00087D1E">
        <w:t xml:space="preserve"> Doğan</w:t>
      </w:r>
      <w:r w:rsidR="00277047">
        <w:t xml:space="preserve"> </w:t>
      </w:r>
      <w:proofErr w:type="gramStart"/>
      <w:r w:rsidR="00277047">
        <w:t>C</w:t>
      </w:r>
      <w:r w:rsidRPr="00087D1E">
        <w:t xml:space="preserve">,  </w:t>
      </w:r>
      <w:proofErr w:type="spellStart"/>
      <w:r w:rsidRPr="00087D1E">
        <w:t>Haytaç</w:t>
      </w:r>
      <w:proofErr w:type="spellEnd"/>
      <w:proofErr w:type="gramEnd"/>
      <w:r w:rsidR="00277047">
        <w:t xml:space="preserve"> C</w:t>
      </w:r>
      <w:r w:rsidRPr="00087D1E">
        <w:t xml:space="preserve">,  </w:t>
      </w:r>
      <w:proofErr w:type="spellStart"/>
      <w:r w:rsidRPr="00087D1E">
        <w:t>Antmen</w:t>
      </w:r>
      <w:proofErr w:type="spellEnd"/>
      <w:r w:rsidR="00277047">
        <w:t xml:space="preserve"> B</w:t>
      </w:r>
      <w:r w:rsidRPr="00087D1E">
        <w:t>, Şaşmaz</w:t>
      </w:r>
      <w:r w:rsidR="00277047">
        <w:t xml:space="preserve"> I</w:t>
      </w:r>
      <w:r w:rsidRPr="00087D1E">
        <w:t xml:space="preserve">,  </w:t>
      </w:r>
      <w:proofErr w:type="spellStart"/>
      <w:r w:rsidRPr="00087D1E">
        <w:t>Tanyeli</w:t>
      </w:r>
      <w:proofErr w:type="spellEnd"/>
      <w:r w:rsidR="00277047">
        <w:t xml:space="preserve"> A</w:t>
      </w:r>
      <w:r w:rsidRPr="00087D1E">
        <w:t xml:space="preserve">. Oral health status in children with acute lymphoblastic leukemia and lymphoma. Turk J </w:t>
      </w:r>
      <w:proofErr w:type="spellStart"/>
      <w:r w:rsidRPr="00087D1E">
        <w:t>Haematol</w:t>
      </w:r>
      <w:proofErr w:type="spellEnd"/>
      <w:r w:rsidRPr="00087D1E">
        <w:t>. 2001 ;18(3):179-83.</w:t>
      </w:r>
    </w:p>
    <w:p w14:paraId="57B483D4" w14:textId="77777777" w:rsidR="00391104" w:rsidRDefault="005A0609" w:rsidP="00A22538">
      <w:pPr>
        <w:pStyle w:val="ListParagraph"/>
        <w:numPr>
          <w:ilvl w:val="0"/>
          <w:numId w:val="6"/>
        </w:numPr>
      </w:pPr>
      <w:proofErr w:type="spellStart"/>
      <w:r w:rsidRPr="005A0609">
        <w:lastRenderedPageBreak/>
        <w:t>Cubukçu</w:t>
      </w:r>
      <w:proofErr w:type="spellEnd"/>
      <w:r w:rsidRPr="005A0609">
        <w:t xml:space="preserve"> CE, </w:t>
      </w:r>
      <w:proofErr w:type="spellStart"/>
      <w:r w:rsidRPr="005A0609">
        <w:t>Güneş</w:t>
      </w:r>
      <w:proofErr w:type="spellEnd"/>
      <w:r w:rsidRPr="005A0609">
        <w:t xml:space="preserve"> AM. Caries experience of leukemic children during intensive course of chemotherapy. J Clin </w:t>
      </w:r>
      <w:proofErr w:type="spellStart"/>
      <w:r w:rsidRPr="005A0609">
        <w:t>Pediatr</w:t>
      </w:r>
      <w:proofErr w:type="spellEnd"/>
      <w:r w:rsidRPr="005A0609">
        <w:t xml:space="preserve"> Dent. 2008 Winter;32(2):155-8.</w:t>
      </w:r>
    </w:p>
    <w:p w14:paraId="7F9CA0F7" w14:textId="608D9F15" w:rsidR="00A22538" w:rsidRPr="00E34744" w:rsidRDefault="00BB7367" w:rsidP="00A22538">
      <w:pPr>
        <w:pStyle w:val="ListParagraph"/>
        <w:numPr>
          <w:ilvl w:val="0"/>
          <w:numId w:val="6"/>
        </w:numPr>
      </w:pPr>
      <w:r w:rsidRPr="00BB7367">
        <w:t xml:space="preserve">Raut A, Huryn JM, Hwang FR, </w:t>
      </w:r>
      <w:proofErr w:type="spellStart"/>
      <w:r w:rsidRPr="00BB7367">
        <w:t>Zlotolow</w:t>
      </w:r>
      <w:proofErr w:type="spellEnd"/>
      <w:r w:rsidRPr="00BB7367">
        <w:t xml:space="preserve"> IM. Sequelae and complications related to dental extractions in patients with hematologic malignancies and the impact on medical outcome. Oral Surg Oral Med Oral </w:t>
      </w:r>
      <w:proofErr w:type="spellStart"/>
      <w:r w:rsidRPr="00BB7367">
        <w:t>Pathol</w:t>
      </w:r>
      <w:proofErr w:type="spellEnd"/>
      <w:r w:rsidRPr="00BB7367">
        <w:t xml:space="preserve"> Oral </w:t>
      </w:r>
      <w:proofErr w:type="spellStart"/>
      <w:r w:rsidRPr="00BB7367">
        <w:t>Radiol</w:t>
      </w:r>
      <w:proofErr w:type="spellEnd"/>
      <w:r w:rsidRPr="00BB7367">
        <w:t xml:space="preserve"> </w:t>
      </w:r>
      <w:proofErr w:type="spellStart"/>
      <w:r w:rsidRPr="00BB7367">
        <w:t>Endod</w:t>
      </w:r>
      <w:proofErr w:type="spellEnd"/>
      <w:r w:rsidRPr="00BB7367">
        <w:t xml:space="preserve">. 2001 ;92(1):49-55. </w:t>
      </w:r>
      <w:proofErr w:type="spellStart"/>
      <w:r w:rsidRPr="00BB7367">
        <w:t>doi</w:t>
      </w:r>
      <w:proofErr w:type="spellEnd"/>
      <w:r w:rsidRPr="00BB7367">
        <w:t>: 10.1067/moe.2001.113588.</w:t>
      </w:r>
    </w:p>
    <w:p w14:paraId="1EFDF3C8" w14:textId="3865DC2F" w:rsidR="003F349C" w:rsidRDefault="003F349C" w:rsidP="00013BD5">
      <w:pPr>
        <w:pStyle w:val="ListParagraph"/>
        <w:numPr>
          <w:ilvl w:val="0"/>
          <w:numId w:val="6"/>
        </w:numPr>
      </w:pPr>
      <w:r w:rsidRPr="003F349C">
        <w:t xml:space="preserve">Akashi M, Shibuya Y, Kusumoto J, </w:t>
      </w:r>
      <w:proofErr w:type="spellStart"/>
      <w:r w:rsidRPr="003F349C">
        <w:t>Furudoi</w:t>
      </w:r>
      <w:proofErr w:type="spellEnd"/>
      <w:r w:rsidRPr="003F349C">
        <w:t xml:space="preserve"> S, Inui Y, </w:t>
      </w:r>
      <w:proofErr w:type="spellStart"/>
      <w:r w:rsidRPr="003F349C">
        <w:t>Yakushijin</w:t>
      </w:r>
      <w:proofErr w:type="spellEnd"/>
      <w:r w:rsidRPr="003F349C">
        <w:t xml:space="preserve"> K, Okamura A, Matsuoka H, Komori T. Myelosuppression grading of chemotherapies for hematologic malignancies to facilitate communication between medical and dental staff: lessons from two cases experienced odontogenic septicemia. BMC Oral Health. </w:t>
      </w:r>
      <w:proofErr w:type="gramStart"/>
      <w:r w:rsidRPr="003F349C">
        <w:t>2013</w:t>
      </w:r>
      <w:r w:rsidR="006E02B8">
        <w:t xml:space="preserve"> </w:t>
      </w:r>
      <w:r w:rsidRPr="003F349C">
        <w:t>;</w:t>
      </w:r>
      <w:proofErr w:type="gramEnd"/>
      <w:r w:rsidRPr="003F349C">
        <w:t xml:space="preserve">13:41. </w:t>
      </w:r>
      <w:proofErr w:type="spellStart"/>
      <w:r w:rsidRPr="003F349C">
        <w:t>doi</w:t>
      </w:r>
      <w:proofErr w:type="spellEnd"/>
      <w:r w:rsidRPr="003F349C">
        <w:t>: 10.1186/1472-6831-13-41.</w:t>
      </w:r>
    </w:p>
    <w:p w14:paraId="1BC5E437" w14:textId="77777777" w:rsidR="00F3376A" w:rsidRDefault="00F3376A" w:rsidP="000B3778">
      <w:pPr>
        <w:pStyle w:val="ListParagraph"/>
        <w:numPr>
          <w:ilvl w:val="0"/>
          <w:numId w:val="6"/>
        </w:numPr>
      </w:pPr>
      <w:r w:rsidRPr="00F3376A">
        <w:t xml:space="preserve">Stokman MA, </w:t>
      </w:r>
      <w:proofErr w:type="spellStart"/>
      <w:r w:rsidRPr="00F3376A">
        <w:t>Spijkervet</w:t>
      </w:r>
      <w:proofErr w:type="spellEnd"/>
      <w:r w:rsidRPr="00F3376A">
        <w:t xml:space="preserve"> FK, </w:t>
      </w:r>
      <w:proofErr w:type="spellStart"/>
      <w:r w:rsidRPr="00F3376A">
        <w:t>Boezen</w:t>
      </w:r>
      <w:proofErr w:type="spellEnd"/>
      <w:r w:rsidRPr="00F3376A">
        <w:t xml:space="preserve"> HM, Schouten JP, </w:t>
      </w:r>
      <w:proofErr w:type="spellStart"/>
      <w:r w:rsidRPr="00F3376A">
        <w:t>Roodenburg</w:t>
      </w:r>
      <w:proofErr w:type="spellEnd"/>
      <w:r w:rsidRPr="00F3376A">
        <w:t xml:space="preserve"> JL, de Vries EE. Preventive intervention possibilities in radiotherapy- and chemotherapy-induced oral mucositis: results of meta-analyses. </w:t>
      </w:r>
      <w:r w:rsidRPr="00F3376A">
        <w:rPr>
          <w:i/>
          <w:iCs/>
        </w:rPr>
        <w:t>J Dent Res</w:t>
      </w:r>
      <w:r w:rsidRPr="00F3376A">
        <w:t>. 2006;85(8):690-700. doi:10.1177/154405910608500802</w:t>
      </w:r>
    </w:p>
    <w:p w14:paraId="3264D856" w14:textId="1FF738CB" w:rsidR="00DC4F94" w:rsidRDefault="00546DF0" w:rsidP="000B3778">
      <w:pPr>
        <w:pStyle w:val="ListParagraph"/>
        <w:numPr>
          <w:ilvl w:val="0"/>
          <w:numId w:val="6"/>
        </w:numPr>
      </w:pPr>
      <w:r w:rsidRPr="00546DF0">
        <w:t xml:space="preserve">Indumathy Pandiyan, </w:t>
      </w:r>
      <w:proofErr w:type="spellStart"/>
      <w:r w:rsidRPr="00546DF0">
        <w:t>Meignana</w:t>
      </w:r>
      <w:proofErr w:type="spellEnd"/>
      <w:r w:rsidRPr="00546DF0">
        <w:t xml:space="preserve"> </w:t>
      </w:r>
      <w:proofErr w:type="spellStart"/>
      <w:r w:rsidRPr="00546DF0">
        <w:t>Arumugham</w:t>
      </w:r>
      <w:proofErr w:type="spellEnd"/>
      <w:r w:rsidRPr="00546DF0">
        <w:t xml:space="preserve"> I, Srisakthi D, Jayashri Prabakar. Assessment of Oral Health Status and Treatment Needs of Institutionalized Children </w:t>
      </w:r>
      <w:r w:rsidR="008F0A83" w:rsidRPr="00546DF0">
        <w:t>with</w:t>
      </w:r>
      <w:r w:rsidRPr="00546DF0">
        <w:t xml:space="preserve"> Special Needs in </w:t>
      </w:r>
      <w:proofErr w:type="spellStart"/>
      <w:r w:rsidRPr="00546DF0">
        <w:t>Poonamallee</w:t>
      </w:r>
      <w:proofErr w:type="spellEnd"/>
      <w:r w:rsidRPr="00546DF0">
        <w:t xml:space="preserve">, Chennai: A Cross-Sectional Study. </w:t>
      </w:r>
      <w:proofErr w:type="spellStart"/>
      <w:r w:rsidRPr="00546DF0">
        <w:t>Cureus</w:t>
      </w:r>
      <w:proofErr w:type="spellEnd"/>
      <w:r w:rsidRPr="00546DF0">
        <w:t>. 2023 Nov 2;15(11):</w:t>
      </w:r>
      <w:r w:rsidR="008F0A83">
        <w:t xml:space="preserve"> </w:t>
      </w:r>
      <w:r w:rsidRPr="00546DF0">
        <w:t>e48139. doi: 10.7759/cureus.48139.</w:t>
      </w:r>
    </w:p>
    <w:p w14:paraId="425C2164" w14:textId="3A9A6A16" w:rsidR="003A4976" w:rsidRDefault="002D424F" w:rsidP="000B3778">
      <w:pPr>
        <w:pStyle w:val="ListParagraph"/>
        <w:numPr>
          <w:ilvl w:val="0"/>
          <w:numId w:val="6"/>
        </w:numPr>
      </w:pPr>
      <w:r w:rsidRPr="002D424F">
        <w:t>Al-</w:t>
      </w:r>
      <w:proofErr w:type="spellStart"/>
      <w:r w:rsidRPr="002D424F">
        <w:t>Batayneh</w:t>
      </w:r>
      <w:proofErr w:type="spellEnd"/>
      <w:r w:rsidRPr="002D424F">
        <w:t xml:space="preserve"> OB, Owais AI, Al-</w:t>
      </w:r>
      <w:proofErr w:type="spellStart"/>
      <w:r w:rsidRPr="002D424F">
        <w:t>Saydali</w:t>
      </w:r>
      <w:proofErr w:type="spellEnd"/>
      <w:r w:rsidRPr="002D424F">
        <w:t xml:space="preserve"> MO, Waldman HB. Traumatic dental injuries in children with special health care needs. </w:t>
      </w:r>
      <w:r w:rsidRPr="00FF3219">
        <w:t>Dental Traumatology.</w:t>
      </w:r>
      <w:r w:rsidRPr="002D424F">
        <w:t xml:space="preserve"> </w:t>
      </w:r>
      <w:r w:rsidRPr="002D424F">
        <w:t>2017;33(4):295-300. doi:10.1111/edt.12334</w:t>
      </w:r>
    </w:p>
    <w:p w14:paraId="77ED25C7" w14:textId="18C2CD70" w:rsidR="009C41B4" w:rsidRDefault="003A4976" w:rsidP="003A4976">
      <w:pPr>
        <w:pStyle w:val="ListParagraph"/>
        <w:numPr>
          <w:ilvl w:val="0"/>
          <w:numId w:val="6"/>
        </w:numPr>
      </w:pPr>
      <w:r w:rsidRPr="00E34744">
        <w:t>Venkataraghavan, K.,</w:t>
      </w:r>
      <w:r>
        <w:t xml:space="preserve"> </w:t>
      </w:r>
      <w:proofErr w:type="spellStart"/>
      <w:proofErr w:type="gramStart"/>
      <w:r w:rsidRPr="00E34744">
        <w:t>Majithia,U.</w:t>
      </w:r>
      <w:proofErr w:type="gramEnd"/>
      <w:r w:rsidRPr="00E34744">
        <w:t>,Choudhary</w:t>
      </w:r>
      <w:proofErr w:type="spellEnd"/>
      <w:r w:rsidRPr="00E34744">
        <w:t>, P., Trivedi, K.</w:t>
      </w:r>
      <w:r w:rsidR="007B2798">
        <w:t xml:space="preserve"> </w:t>
      </w:r>
      <w:r w:rsidRPr="00E34744">
        <w:t>Shah, S.</w:t>
      </w:r>
      <w:r>
        <w:t xml:space="preserve"> </w:t>
      </w:r>
      <w:r w:rsidRPr="00E34744">
        <w:t>Relationship</w:t>
      </w:r>
      <w:r>
        <w:t xml:space="preserve"> </w:t>
      </w:r>
      <w:r w:rsidRPr="00E34744">
        <w:t>betw</w:t>
      </w:r>
      <w:r>
        <w:t>e</w:t>
      </w:r>
      <w:r w:rsidRPr="00E34744">
        <w:t>en oral h</w:t>
      </w:r>
      <w:r>
        <w:t>e</w:t>
      </w:r>
      <w:r w:rsidRPr="00E34744">
        <w:t>alth status and hematological</w:t>
      </w:r>
      <w:r>
        <w:t xml:space="preserve"> </w:t>
      </w:r>
      <w:r w:rsidRPr="00E34744">
        <w:t>va</w:t>
      </w:r>
      <w:r>
        <w:t>l</w:t>
      </w:r>
      <w:r w:rsidRPr="00E34744">
        <w:t>ues in pediatric leukemic</w:t>
      </w:r>
      <w:r>
        <w:t xml:space="preserve"> p</w:t>
      </w:r>
      <w:r w:rsidRPr="00E34744">
        <w:t>atients: an</w:t>
      </w:r>
      <w:r w:rsidRPr="003A4976">
        <w:t xml:space="preserve"> </w:t>
      </w:r>
      <w:r w:rsidRPr="00E34744">
        <w:t>evaluative survey.</w:t>
      </w:r>
      <w:r>
        <w:t xml:space="preserve"> </w:t>
      </w:r>
      <w:r w:rsidR="006E02B8">
        <w:t>J</w:t>
      </w:r>
      <w:r w:rsidRPr="00E34744">
        <w:t xml:space="preserve"> </w:t>
      </w:r>
      <w:proofErr w:type="spellStart"/>
      <w:r w:rsidRPr="00E34744">
        <w:t>contemp</w:t>
      </w:r>
      <w:proofErr w:type="spellEnd"/>
      <w:r>
        <w:t xml:space="preserve"> </w:t>
      </w:r>
      <w:r w:rsidRPr="00E34744">
        <w:t xml:space="preserve">dent </w:t>
      </w:r>
      <w:proofErr w:type="spellStart"/>
      <w:r w:rsidRPr="00E34744">
        <w:t>pract</w:t>
      </w:r>
      <w:proofErr w:type="spellEnd"/>
      <w:r w:rsidRPr="00E34744">
        <w:t xml:space="preserve">, </w:t>
      </w:r>
      <w:r w:rsidR="00BC30AF" w:rsidRPr="00BC30AF">
        <w:t xml:space="preserve">2014 </w:t>
      </w:r>
      <w:r w:rsidR="00323FC1">
        <w:t>1</w:t>
      </w:r>
      <w:r w:rsidR="00BC30AF" w:rsidRPr="00BC30AF">
        <w:t>;15(5):614-7. doi:10.5005/jp-journals-10024-1588.</w:t>
      </w:r>
    </w:p>
    <w:p w14:paraId="1679AD01" w14:textId="035F7132" w:rsidR="00696585" w:rsidRPr="00E7194C" w:rsidRDefault="00696585" w:rsidP="003A4976">
      <w:pPr>
        <w:pStyle w:val="ListParagraph"/>
        <w:numPr>
          <w:ilvl w:val="0"/>
          <w:numId w:val="6"/>
        </w:numPr>
      </w:pPr>
      <w:proofErr w:type="spellStart"/>
      <w:r w:rsidRPr="00E7194C">
        <w:t>Bonnaure</w:t>
      </w:r>
      <w:proofErr w:type="spellEnd"/>
      <w:r w:rsidRPr="00E7194C">
        <w:t xml:space="preserve">-Mallet M, </w:t>
      </w:r>
      <w:proofErr w:type="spellStart"/>
      <w:r w:rsidRPr="00E7194C">
        <w:t>Bunetel</w:t>
      </w:r>
      <w:proofErr w:type="spellEnd"/>
      <w:r w:rsidRPr="00E7194C">
        <w:t xml:space="preserve"> L, Tricot-</w:t>
      </w:r>
      <w:proofErr w:type="spellStart"/>
      <w:r w:rsidRPr="00E7194C">
        <w:t>Doleux</w:t>
      </w:r>
      <w:proofErr w:type="spellEnd"/>
      <w:r w:rsidRPr="00E7194C">
        <w:t xml:space="preserve"> S, Guérin J, Bergeron C, LeGall E. Oral complications during treatment of malignant diseases in childhood: effects of tooth brushing. </w:t>
      </w:r>
      <w:proofErr w:type="spellStart"/>
      <w:r w:rsidRPr="00E7194C">
        <w:t>Eur</w:t>
      </w:r>
      <w:proofErr w:type="spellEnd"/>
      <w:r w:rsidRPr="00E7194C">
        <w:t xml:space="preserve"> J Cancer 1998 Sep</w:t>
      </w:r>
      <w:r w:rsidR="006E02B8">
        <w:t xml:space="preserve"> 1</w:t>
      </w:r>
      <w:r w:rsidRPr="00E7194C">
        <w:t xml:space="preserve">;34(10):1588-91. </w:t>
      </w:r>
      <w:proofErr w:type="spellStart"/>
      <w:r w:rsidRPr="00E7194C">
        <w:t>doi</w:t>
      </w:r>
      <w:proofErr w:type="spellEnd"/>
      <w:r w:rsidRPr="00E7194C">
        <w:t>: 10.1016/s0959-8049(98)00169-5.</w:t>
      </w:r>
    </w:p>
    <w:p w14:paraId="2D3CD1E2" w14:textId="13326072" w:rsidR="006A25EF" w:rsidRDefault="006A25EF" w:rsidP="003A4976">
      <w:pPr>
        <w:pStyle w:val="ListParagraph"/>
        <w:numPr>
          <w:ilvl w:val="0"/>
          <w:numId w:val="6"/>
        </w:numPr>
      </w:pPr>
      <w:r w:rsidRPr="006A25EF">
        <w:t xml:space="preserve">Barnes CM, Russell CM, Reinhardt RA, Payne JB, Lyle DM. Comparison of irrigation to floss as an adjunct to tooth brushing: effect on bleeding, </w:t>
      </w:r>
      <w:r w:rsidR="00C76105">
        <w:t>gingiv</w:t>
      </w:r>
      <w:r w:rsidR="00E7194C">
        <w:t>itis</w:t>
      </w:r>
      <w:r w:rsidRPr="006A25EF">
        <w:t>, and supragingival plaque.  J Clin Dent 2005;16(3):71-77.</w:t>
      </w:r>
    </w:p>
    <w:p w14:paraId="2A5D49F1" w14:textId="45D010F9" w:rsidR="004316FC" w:rsidRPr="004316FC" w:rsidRDefault="004316FC" w:rsidP="004316FC">
      <w:pPr>
        <w:numPr>
          <w:ilvl w:val="0"/>
          <w:numId w:val="6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120" w:after="120" w:line="240" w:lineRule="auto"/>
        <w:rPr>
          <w:rFonts w:eastAsia="Times New Roman" w:cstheme="minorHAnsi"/>
          <w:kern w:val="0"/>
          <w14:ligatures w14:val="none"/>
        </w:rPr>
      </w:pPr>
      <w:r w:rsidRPr="004316FC">
        <w:rPr>
          <w:rFonts w:eastAsia="Times New Roman" w:cstheme="minorHAnsi"/>
          <w:kern w:val="0"/>
          <w:bdr w:val="single" w:sz="2" w:space="0" w:color="E5E7EB" w:frame="1"/>
          <w14:ligatures w14:val="none"/>
        </w:rPr>
        <w:t xml:space="preserve">Booth V, Ashley FP, Lehner T. Passive immunization with monoclonal antibodies against </w:t>
      </w:r>
      <w:proofErr w:type="spellStart"/>
      <w:r w:rsidRPr="004316FC">
        <w:rPr>
          <w:rFonts w:eastAsia="Times New Roman" w:cstheme="minorHAnsi"/>
          <w:kern w:val="0"/>
          <w:bdr w:val="single" w:sz="2" w:space="0" w:color="E5E7EB" w:frame="1"/>
          <w14:ligatures w14:val="none"/>
        </w:rPr>
        <w:t>Porphyromonas</w:t>
      </w:r>
      <w:proofErr w:type="spellEnd"/>
      <w:r w:rsidRPr="004316FC">
        <w:rPr>
          <w:rFonts w:eastAsia="Times New Roman" w:cstheme="minorHAnsi"/>
          <w:kern w:val="0"/>
          <w:bdr w:val="single" w:sz="2" w:space="0" w:color="E5E7EB" w:frame="1"/>
          <w14:ligatures w14:val="none"/>
        </w:rPr>
        <w:t xml:space="preserve"> </w:t>
      </w:r>
      <w:proofErr w:type="spellStart"/>
      <w:r w:rsidRPr="004316FC">
        <w:rPr>
          <w:rFonts w:eastAsia="Times New Roman" w:cstheme="minorHAnsi"/>
          <w:kern w:val="0"/>
          <w:bdr w:val="single" w:sz="2" w:space="0" w:color="E5E7EB" w:frame="1"/>
          <w14:ligatures w14:val="none"/>
        </w:rPr>
        <w:t>gingivalis</w:t>
      </w:r>
      <w:proofErr w:type="spellEnd"/>
      <w:r w:rsidRPr="004316FC">
        <w:rPr>
          <w:rFonts w:eastAsia="Times New Roman" w:cstheme="minorHAnsi"/>
          <w:kern w:val="0"/>
          <w:bdr w:val="single" w:sz="2" w:space="0" w:color="E5E7EB" w:frame="1"/>
          <w14:ligatures w14:val="none"/>
        </w:rPr>
        <w:t xml:space="preserve"> in patients with periodontitis. Infect Immun. 1996 Feb;64(2):422–7. </w:t>
      </w:r>
      <w:proofErr w:type="spellStart"/>
      <w:r w:rsidRPr="004316FC">
        <w:rPr>
          <w:rFonts w:eastAsia="Times New Roman" w:cstheme="minorHAnsi"/>
          <w:kern w:val="0"/>
          <w:bdr w:val="single" w:sz="2" w:space="0" w:color="E5E7EB" w:frame="1"/>
          <w14:ligatures w14:val="none"/>
        </w:rPr>
        <w:t>doi</w:t>
      </w:r>
      <w:proofErr w:type="spellEnd"/>
      <w:r w:rsidRPr="004316FC">
        <w:rPr>
          <w:rFonts w:eastAsia="Times New Roman" w:cstheme="minorHAnsi"/>
          <w:kern w:val="0"/>
          <w:bdr w:val="single" w:sz="2" w:space="0" w:color="E5E7EB" w:frame="1"/>
          <w14:ligatures w14:val="none"/>
        </w:rPr>
        <w:t>: 10.1128/iai.64.2.422-427.1996</w:t>
      </w:r>
    </w:p>
    <w:p w14:paraId="6379DD48" w14:textId="3B47B62A" w:rsidR="003A4976" w:rsidRPr="00E34744" w:rsidRDefault="005A3B23" w:rsidP="005A3B23">
      <w:pPr>
        <w:pStyle w:val="ListParagraph"/>
        <w:numPr>
          <w:ilvl w:val="0"/>
          <w:numId w:val="6"/>
        </w:numPr>
      </w:pPr>
      <w:proofErr w:type="spellStart"/>
      <w:r w:rsidRPr="005A3B23">
        <w:t>Löe</w:t>
      </w:r>
      <w:proofErr w:type="spellEnd"/>
      <w:r w:rsidRPr="005A3B23">
        <w:t xml:space="preserve"> H, Schiott CR. The effect of mouthrinses and topical application of chlorhexidine on the development of dental plaque and </w:t>
      </w:r>
      <w:r w:rsidR="00C76105">
        <w:t>gingivitis</w:t>
      </w:r>
      <w:r w:rsidRPr="005A3B23">
        <w:t xml:space="preserve"> in man. J Periodontal Res. 1970;5(2):79-83. </w:t>
      </w:r>
      <w:proofErr w:type="spellStart"/>
      <w:r w:rsidRPr="005A3B23">
        <w:t>doi</w:t>
      </w:r>
      <w:proofErr w:type="spellEnd"/>
      <w:r w:rsidRPr="005A3B23">
        <w:t>: 10.1111/j.1600-</w:t>
      </w:r>
      <w:proofErr w:type="gramStart"/>
      <w:r w:rsidRPr="005A3B23">
        <w:t>0765.1970.tb</w:t>
      </w:r>
      <w:proofErr w:type="gramEnd"/>
      <w:r w:rsidRPr="005A3B23">
        <w:t>00696.x.</w:t>
      </w:r>
    </w:p>
    <w:sectPr w:rsidR="003A4976" w:rsidRPr="00E34744" w:rsidSect="002240E8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2320B7" w14:textId="77777777" w:rsidR="004C5938" w:rsidRDefault="004C5938" w:rsidP="007C1776">
      <w:pPr>
        <w:spacing w:after="0" w:line="240" w:lineRule="auto"/>
      </w:pPr>
      <w:r>
        <w:separator/>
      </w:r>
    </w:p>
  </w:endnote>
  <w:endnote w:type="continuationSeparator" w:id="0">
    <w:p w14:paraId="79CE9AEB" w14:textId="77777777" w:rsidR="004C5938" w:rsidRDefault="004C5938" w:rsidP="007C1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AE7D3" w14:textId="77777777" w:rsidR="004C5938" w:rsidRDefault="004C5938" w:rsidP="007C1776">
      <w:pPr>
        <w:spacing w:after="0" w:line="240" w:lineRule="auto"/>
      </w:pPr>
      <w:r>
        <w:separator/>
      </w:r>
    </w:p>
  </w:footnote>
  <w:footnote w:type="continuationSeparator" w:id="0">
    <w:p w14:paraId="3A0B21DC" w14:textId="77777777" w:rsidR="004C5938" w:rsidRDefault="004C5938" w:rsidP="007C17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64C8B"/>
    <w:multiLevelType w:val="multilevel"/>
    <w:tmpl w:val="4A9EE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FC73D0"/>
    <w:multiLevelType w:val="hybridMultilevel"/>
    <w:tmpl w:val="7A00C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C4478"/>
    <w:multiLevelType w:val="hybridMultilevel"/>
    <w:tmpl w:val="DCC28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853CA1"/>
    <w:multiLevelType w:val="hybridMultilevel"/>
    <w:tmpl w:val="4C5CC8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9501E2"/>
    <w:multiLevelType w:val="multilevel"/>
    <w:tmpl w:val="DD2C8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1A444D3"/>
    <w:multiLevelType w:val="multilevel"/>
    <w:tmpl w:val="0D108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361E78"/>
    <w:multiLevelType w:val="multilevel"/>
    <w:tmpl w:val="19E841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72F169A"/>
    <w:multiLevelType w:val="hybridMultilevel"/>
    <w:tmpl w:val="8AEAC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EE0EC8"/>
    <w:multiLevelType w:val="multilevel"/>
    <w:tmpl w:val="89923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E332F4"/>
    <w:multiLevelType w:val="hybridMultilevel"/>
    <w:tmpl w:val="D08E5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995410"/>
    <w:multiLevelType w:val="hybridMultilevel"/>
    <w:tmpl w:val="7FA42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5769949">
    <w:abstractNumId w:val="7"/>
  </w:num>
  <w:num w:numId="2" w16cid:durableId="593322192">
    <w:abstractNumId w:val="9"/>
  </w:num>
  <w:num w:numId="3" w16cid:durableId="681051082">
    <w:abstractNumId w:val="2"/>
  </w:num>
  <w:num w:numId="4" w16cid:durableId="964315871">
    <w:abstractNumId w:val="1"/>
  </w:num>
  <w:num w:numId="5" w16cid:durableId="1349065895">
    <w:abstractNumId w:val="10"/>
  </w:num>
  <w:num w:numId="6" w16cid:durableId="894394137">
    <w:abstractNumId w:val="3"/>
  </w:num>
  <w:num w:numId="7" w16cid:durableId="1710108049">
    <w:abstractNumId w:val="6"/>
  </w:num>
  <w:num w:numId="8" w16cid:durableId="1933926863">
    <w:abstractNumId w:val="0"/>
  </w:num>
  <w:num w:numId="9" w16cid:durableId="1861776331">
    <w:abstractNumId w:val="4"/>
  </w:num>
  <w:num w:numId="10" w16cid:durableId="1820923258">
    <w:abstractNumId w:val="8"/>
  </w:num>
  <w:num w:numId="11" w16cid:durableId="250629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6C9"/>
    <w:rsid w:val="000116A2"/>
    <w:rsid w:val="000130D9"/>
    <w:rsid w:val="00013BD5"/>
    <w:rsid w:val="00014970"/>
    <w:rsid w:val="000166C5"/>
    <w:rsid w:val="00016A2B"/>
    <w:rsid w:val="00022272"/>
    <w:rsid w:val="000255CE"/>
    <w:rsid w:val="00026730"/>
    <w:rsid w:val="0002735D"/>
    <w:rsid w:val="0004010E"/>
    <w:rsid w:val="000412EE"/>
    <w:rsid w:val="00050138"/>
    <w:rsid w:val="00052122"/>
    <w:rsid w:val="0005215B"/>
    <w:rsid w:val="000541E1"/>
    <w:rsid w:val="0005742F"/>
    <w:rsid w:val="00062224"/>
    <w:rsid w:val="0006464D"/>
    <w:rsid w:val="000724FC"/>
    <w:rsid w:val="00074E00"/>
    <w:rsid w:val="0008553D"/>
    <w:rsid w:val="00087581"/>
    <w:rsid w:val="00087D1E"/>
    <w:rsid w:val="000909AC"/>
    <w:rsid w:val="00091846"/>
    <w:rsid w:val="000B3778"/>
    <w:rsid w:val="000B4915"/>
    <w:rsid w:val="000B5560"/>
    <w:rsid w:val="000B5E75"/>
    <w:rsid w:val="000C2DB7"/>
    <w:rsid w:val="000C4BA8"/>
    <w:rsid w:val="000C4FC2"/>
    <w:rsid w:val="000C5337"/>
    <w:rsid w:val="000C599E"/>
    <w:rsid w:val="000D0515"/>
    <w:rsid w:val="000D24FA"/>
    <w:rsid w:val="000E2040"/>
    <w:rsid w:val="000E3610"/>
    <w:rsid w:val="000E5032"/>
    <w:rsid w:val="000E5BAE"/>
    <w:rsid w:val="000F4DBA"/>
    <w:rsid w:val="00112F7E"/>
    <w:rsid w:val="001170A9"/>
    <w:rsid w:val="00123724"/>
    <w:rsid w:val="00132669"/>
    <w:rsid w:val="00137D00"/>
    <w:rsid w:val="00141193"/>
    <w:rsid w:val="00143FD0"/>
    <w:rsid w:val="00144111"/>
    <w:rsid w:val="00145E2E"/>
    <w:rsid w:val="00147457"/>
    <w:rsid w:val="00154CDD"/>
    <w:rsid w:val="00155EDF"/>
    <w:rsid w:val="001650AA"/>
    <w:rsid w:val="00176353"/>
    <w:rsid w:val="001869E4"/>
    <w:rsid w:val="00191977"/>
    <w:rsid w:val="001A3FE0"/>
    <w:rsid w:val="001A77BF"/>
    <w:rsid w:val="001C0763"/>
    <w:rsid w:val="001C19DF"/>
    <w:rsid w:val="001C217D"/>
    <w:rsid w:val="001C63B6"/>
    <w:rsid w:val="001D3DAB"/>
    <w:rsid w:val="001D6026"/>
    <w:rsid w:val="001F5FDD"/>
    <w:rsid w:val="00202055"/>
    <w:rsid w:val="0020550D"/>
    <w:rsid w:val="002205D3"/>
    <w:rsid w:val="00221B1D"/>
    <w:rsid w:val="00223A98"/>
    <w:rsid w:val="002240E8"/>
    <w:rsid w:val="00224583"/>
    <w:rsid w:val="0022749E"/>
    <w:rsid w:val="00230610"/>
    <w:rsid w:val="002372CB"/>
    <w:rsid w:val="00246B7A"/>
    <w:rsid w:val="00255345"/>
    <w:rsid w:val="00262344"/>
    <w:rsid w:val="002701DC"/>
    <w:rsid w:val="00270BAD"/>
    <w:rsid w:val="002716AC"/>
    <w:rsid w:val="00272D4C"/>
    <w:rsid w:val="00273793"/>
    <w:rsid w:val="00275356"/>
    <w:rsid w:val="00275C4B"/>
    <w:rsid w:val="00275F49"/>
    <w:rsid w:val="00277047"/>
    <w:rsid w:val="00280E8E"/>
    <w:rsid w:val="0028280E"/>
    <w:rsid w:val="00290544"/>
    <w:rsid w:val="00293CA7"/>
    <w:rsid w:val="002959A9"/>
    <w:rsid w:val="002A56C1"/>
    <w:rsid w:val="002A72D5"/>
    <w:rsid w:val="002A7D8C"/>
    <w:rsid w:val="002B0EDF"/>
    <w:rsid w:val="002B2B51"/>
    <w:rsid w:val="002B3C3C"/>
    <w:rsid w:val="002B69B9"/>
    <w:rsid w:val="002B7D4F"/>
    <w:rsid w:val="002C36E3"/>
    <w:rsid w:val="002C5CD0"/>
    <w:rsid w:val="002C61A1"/>
    <w:rsid w:val="002C71E5"/>
    <w:rsid w:val="002D1202"/>
    <w:rsid w:val="002D424F"/>
    <w:rsid w:val="002D468C"/>
    <w:rsid w:val="002D4BB4"/>
    <w:rsid w:val="002E026B"/>
    <w:rsid w:val="002E02D8"/>
    <w:rsid w:val="002E118C"/>
    <w:rsid w:val="002E29FC"/>
    <w:rsid w:val="002E6917"/>
    <w:rsid w:val="002F4543"/>
    <w:rsid w:val="00307765"/>
    <w:rsid w:val="00310C24"/>
    <w:rsid w:val="0031222B"/>
    <w:rsid w:val="0032068D"/>
    <w:rsid w:val="00320BBA"/>
    <w:rsid w:val="003231A0"/>
    <w:rsid w:val="00323FC1"/>
    <w:rsid w:val="00334A4D"/>
    <w:rsid w:val="00336BDE"/>
    <w:rsid w:val="00347F8E"/>
    <w:rsid w:val="003544EB"/>
    <w:rsid w:val="00354CCC"/>
    <w:rsid w:val="003615DE"/>
    <w:rsid w:val="003632F9"/>
    <w:rsid w:val="003640AF"/>
    <w:rsid w:val="00364BFC"/>
    <w:rsid w:val="00370CD1"/>
    <w:rsid w:val="00373CCB"/>
    <w:rsid w:val="003807B1"/>
    <w:rsid w:val="00387568"/>
    <w:rsid w:val="00387DE6"/>
    <w:rsid w:val="00391104"/>
    <w:rsid w:val="00391CCD"/>
    <w:rsid w:val="00392932"/>
    <w:rsid w:val="00392D53"/>
    <w:rsid w:val="00393CDB"/>
    <w:rsid w:val="00397802"/>
    <w:rsid w:val="00397CBC"/>
    <w:rsid w:val="003A4976"/>
    <w:rsid w:val="003B2FD1"/>
    <w:rsid w:val="003B373B"/>
    <w:rsid w:val="003B7184"/>
    <w:rsid w:val="003C2692"/>
    <w:rsid w:val="003C4FAB"/>
    <w:rsid w:val="003D2ACE"/>
    <w:rsid w:val="003D4FD0"/>
    <w:rsid w:val="003E2591"/>
    <w:rsid w:val="003E49DD"/>
    <w:rsid w:val="003F349C"/>
    <w:rsid w:val="003F7DE4"/>
    <w:rsid w:val="00401993"/>
    <w:rsid w:val="00404D7C"/>
    <w:rsid w:val="00411AF6"/>
    <w:rsid w:val="00411D6F"/>
    <w:rsid w:val="00414396"/>
    <w:rsid w:val="00422F1B"/>
    <w:rsid w:val="004316FC"/>
    <w:rsid w:val="00432FA1"/>
    <w:rsid w:val="00442050"/>
    <w:rsid w:val="004426C3"/>
    <w:rsid w:val="00446C32"/>
    <w:rsid w:val="004568C0"/>
    <w:rsid w:val="00457880"/>
    <w:rsid w:val="00461C25"/>
    <w:rsid w:val="00465434"/>
    <w:rsid w:val="004733D8"/>
    <w:rsid w:val="00475609"/>
    <w:rsid w:val="004770CE"/>
    <w:rsid w:val="004816CD"/>
    <w:rsid w:val="004A0163"/>
    <w:rsid w:val="004A5786"/>
    <w:rsid w:val="004A6955"/>
    <w:rsid w:val="004B21DB"/>
    <w:rsid w:val="004B352F"/>
    <w:rsid w:val="004C3CF1"/>
    <w:rsid w:val="004C5938"/>
    <w:rsid w:val="004C5ABE"/>
    <w:rsid w:val="004D22F4"/>
    <w:rsid w:val="004D2950"/>
    <w:rsid w:val="004D3BCF"/>
    <w:rsid w:val="004E2F0E"/>
    <w:rsid w:val="004E2FA2"/>
    <w:rsid w:val="004E6C52"/>
    <w:rsid w:val="004E6D14"/>
    <w:rsid w:val="004E7189"/>
    <w:rsid w:val="004E76C9"/>
    <w:rsid w:val="00517016"/>
    <w:rsid w:val="0052408D"/>
    <w:rsid w:val="00533166"/>
    <w:rsid w:val="00543810"/>
    <w:rsid w:val="005449C2"/>
    <w:rsid w:val="00545161"/>
    <w:rsid w:val="00546DF0"/>
    <w:rsid w:val="00561FAF"/>
    <w:rsid w:val="00562C8C"/>
    <w:rsid w:val="00564510"/>
    <w:rsid w:val="00565162"/>
    <w:rsid w:val="0056719E"/>
    <w:rsid w:val="005717EF"/>
    <w:rsid w:val="00571B88"/>
    <w:rsid w:val="005749B1"/>
    <w:rsid w:val="00581B7C"/>
    <w:rsid w:val="005821C9"/>
    <w:rsid w:val="00586ECB"/>
    <w:rsid w:val="005A0609"/>
    <w:rsid w:val="005A3B23"/>
    <w:rsid w:val="005A798C"/>
    <w:rsid w:val="005B7171"/>
    <w:rsid w:val="005B7DD2"/>
    <w:rsid w:val="005C3275"/>
    <w:rsid w:val="005D1B23"/>
    <w:rsid w:val="005E3624"/>
    <w:rsid w:val="005E380F"/>
    <w:rsid w:val="005E38D5"/>
    <w:rsid w:val="005E6F01"/>
    <w:rsid w:val="005F4416"/>
    <w:rsid w:val="0060192C"/>
    <w:rsid w:val="00602AB2"/>
    <w:rsid w:val="00615AF8"/>
    <w:rsid w:val="0062092C"/>
    <w:rsid w:val="006255FA"/>
    <w:rsid w:val="006307CE"/>
    <w:rsid w:val="00644AAA"/>
    <w:rsid w:val="00646DFC"/>
    <w:rsid w:val="00661C45"/>
    <w:rsid w:val="00662087"/>
    <w:rsid w:val="00671EE8"/>
    <w:rsid w:val="00673FF9"/>
    <w:rsid w:val="00675BB6"/>
    <w:rsid w:val="00685EEE"/>
    <w:rsid w:val="00687458"/>
    <w:rsid w:val="006909FB"/>
    <w:rsid w:val="00694D4B"/>
    <w:rsid w:val="00696585"/>
    <w:rsid w:val="006967B3"/>
    <w:rsid w:val="0069699D"/>
    <w:rsid w:val="006A25EF"/>
    <w:rsid w:val="006A3285"/>
    <w:rsid w:val="006A70E4"/>
    <w:rsid w:val="006A7972"/>
    <w:rsid w:val="006B224A"/>
    <w:rsid w:val="006B4E51"/>
    <w:rsid w:val="006B5FA8"/>
    <w:rsid w:val="006C584F"/>
    <w:rsid w:val="006C64CA"/>
    <w:rsid w:val="006C6AAE"/>
    <w:rsid w:val="006C7EED"/>
    <w:rsid w:val="006D2043"/>
    <w:rsid w:val="006D654E"/>
    <w:rsid w:val="006D6883"/>
    <w:rsid w:val="006E02B8"/>
    <w:rsid w:val="006E1DF2"/>
    <w:rsid w:val="006E4188"/>
    <w:rsid w:val="006E4A5F"/>
    <w:rsid w:val="006E4C41"/>
    <w:rsid w:val="006F1E81"/>
    <w:rsid w:val="0071686C"/>
    <w:rsid w:val="0071766C"/>
    <w:rsid w:val="00724B44"/>
    <w:rsid w:val="00724C75"/>
    <w:rsid w:val="007267B1"/>
    <w:rsid w:val="007343B6"/>
    <w:rsid w:val="0073546F"/>
    <w:rsid w:val="00736931"/>
    <w:rsid w:val="00740503"/>
    <w:rsid w:val="00744CF3"/>
    <w:rsid w:val="00744F40"/>
    <w:rsid w:val="007566A7"/>
    <w:rsid w:val="00762FE7"/>
    <w:rsid w:val="00771993"/>
    <w:rsid w:val="0078001C"/>
    <w:rsid w:val="007841A2"/>
    <w:rsid w:val="00785F3F"/>
    <w:rsid w:val="007919BE"/>
    <w:rsid w:val="007921A2"/>
    <w:rsid w:val="00793DAF"/>
    <w:rsid w:val="00797165"/>
    <w:rsid w:val="00797F60"/>
    <w:rsid w:val="007A05D9"/>
    <w:rsid w:val="007B0D6C"/>
    <w:rsid w:val="007B2798"/>
    <w:rsid w:val="007C07DA"/>
    <w:rsid w:val="007C1776"/>
    <w:rsid w:val="007C3B92"/>
    <w:rsid w:val="007D1A54"/>
    <w:rsid w:val="007D68A7"/>
    <w:rsid w:val="007E56A6"/>
    <w:rsid w:val="007F5A4F"/>
    <w:rsid w:val="00800824"/>
    <w:rsid w:val="00800CA0"/>
    <w:rsid w:val="00806A16"/>
    <w:rsid w:val="008167A4"/>
    <w:rsid w:val="00817A36"/>
    <w:rsid w:val="0082332D"/>
    <w:rsid w:val="00823E87"/>
    <w:rsid w:val="00830D26"/>
    <w:rsid w:val="00841608"/>
    <w:rsid w:val="008466DF"/>
    <w:rsid w:val="00851B47"/>
    <w:rsid w:val="00854B6B"/>
    <w:rsid w:val="00860E21"/>
    <w:rsid w:val="0087215C"/>
    <w:rsid w:val="0087434D"/>
    <w:rsid w:val="00874C6F"/>
    <w:rsid w:val="00884A8C"/>
    <w:rsid w:val="0089498A"/>
    <w:rsid w:val="008A18B2"/>
    <w:rsid w:val="008B49DE"/>
    <w:rsid w:val="008B4E5A"/>
    <w:rsid w:val="008B689A"/>
    <w:rsid w:val="008C050B"/>
    <w:rsid w:val="008D0182"/>
    <w:rsid w:val="008D3F01"/>
    <w:rsid w:val="008D5392"/>
    <w:rsid w:val="008E2410"/>
    <w:rsid w:val="008E5C31"/>
    <w:rsid w:val="008F0A83"/>
    <w:rsid w:val="008F16DD"/>
    <w:rsid w:val="008F50DA"/>
    <w:rsid w:val="008F5867"/>
    <w:rsid w:val="0090046F"/>
    <w:rsid w:val="00902728"/>
    <w:rsid w:val="00902D5B"/>
    <w:rsid w:val="00903666"/>
    <w:rsid w:val="0091077B"/>
    <w:rsid w:val="00921D84"/>
    <w:rsid w:val="009234DB"/>
    <w:rsid w:val="00923D2E"/>
    <w:rsid w:val="0092416C"/>
    <w:rsid w:val="00935F3B"/>
    <w:rsid w:val="00942A6E"/>
    <w:rsid w:val="009443C1"/>
    <w:rsid w:val="00946E44"/>
    <w:rsid w:val="0095244A"/>
    <w:rsid w:val="00952F29"/>
    <w:rsid w:val="009771BC"/>
    <w:rsid w:val="00982952"/>
    <w:rsid w:val="00987EC8"/>
    <w:rsid w:val="00991FD2"/>
    <w:rsid w:val="00997E1D"/>
    <w:rsid w:val="009A16F1"/>
    <w:rsid w:val="009B027D"/>
    <w:rsid w:val="009B3D72"/>
    <w:rsid w:val="009C2EB9"/>
    <w:rsid w:val="009C301A"/>
    <w:rsid w:val="009C41B4"/>
    <w:rsid w:val="009C6AA5"/>
    <w:rsid w:val="009C6BA9"/>
    <w:rsid w:val="009D041F"/>
    <w:rsid w:val="009D3094"/>
    <w:rsid w:val="009D3F4C"/>
    <w:rsid w:val="009D69B1"/>
    <w:rsid w:val="009E6E13"/>
    <w:rsid w:val="009F78A1"/>
    <w:rsid w:val="00A05C0A"/>
    <w:rsid w:val="00A22538"/>
    <w:rsid w:val="00A25246"/>
    <w:rsid w:val="00A31913"/>
    <w:rsid w:val="00A409B7"/>
    <w:rsid w:val="00A51D7F"/>
    <w:rsid w:val="00A62A2D"/>
    <w:rsid w:val="00A638EE"/>
    <w:rsid w:val="00A66FCB"/>
    <w:rsid w:val="00A67512"/>
    <w:rsid w:val="00A7079C"/>
    <w:rsid w:val="00A70845"/>
    <w:rsid w:val="00A81CA6"/>
    <w:rsid w:val="00A82A2F"/>
    <w:rsid w:val="00A83DCA"/>
    <w:rsid w:val="00A86892"/>
    <w:rsid w:val="00A93EF1"/>
    <w:rsid w:val="00AA6928"/>
    <w:rsid w:val="00AA7A1D"/>
    <w:rsid w:val="00AB3C4D"/>
    <w:rsid w:val="00AC067C"/>
    <w:rsid w:val="00AC170D"/>
    <w:rsid w:val="00AC41CB"/>
    <w:rsid w:val="00AC4387"/>
    <w:rsid w:val="00AD23CF"/>
    <w:rsid w:val="00AE4FAA"/>
    <w:rsid w:val="00B01BCD"/>
    <w:rsid w:val="00B02A22"/>
    <w:rsid w:val="00B138F3"/>
    <w:rsid w:val="00B16272"/>
    <w:rsid w:val="00B167FA"/>
    <w:rsid w:val="00B23771"/>
    <w:rsid w:val="00B23C66"/>
    <w:rsid w:val="00B2402F"/>
    <w:rsid w:val="00B27C00"/>
    <w:rsid w:val="00B32C85"/>
    <w:rsid w:val="00B334E3"/>
    <w:rsid w:val="00B33D46"/>
    <w:rsid w:val="00B400B2"/>
    <w:rsid w:val="00B40CFF"/>
    <w:rsid w:val="00B4111B"/>
    <w:rsid w:val="00B454CE"/>
    <w:rsid w:val="00B52238"/>
    <w:rsid w:val="00B60BD6"/>
    <w:rsid w:val="00B60C07"/>
    <w:rsid w:val="00B65179"/>
    <w:rsid w:val="00B746BF"/>
    <w:rsid w:val="00B760D6"/>
    <w:rsid w:val="00B8637D"/>
    <w:rsid w:val="00B868E0"/>
    <w:rsid w:val="00B92D47"/>
    <w:rsid w:val="00BA0C86"/>
    <w:rsid w:val="00BA3EFF"/>
    <w:rsid w:val="00BB710F"/>
    <w:rsid w:val="00BB7367"/>
    <w:rsid w:val="00BC30AF"/>
    <w:rsid w:val="00BD1B00"/>
    <w:rsid w:val="00BD3F53"/>
    <w:rsid w:val="00BD66D1"/>
    <w:rsid w:val="00BE243E"/>
    <w:rsid w:val="00BE3F4C"/>
    <w:rsid w:val="00BF262B"/>
    <w:rsid w:val="00BF4F78"/>
    <w:rsid w:val="00BF5A52"/>
    <w:rsid w:val="00BF5C48"/>
    <w:rsid w:val="00BF5D7B"/>
    <w:rsid w:val="00C030B7"/>
    <w:rsid w:val="00C037BB"/>
    <w:rsid w:val="00C07C28"/>
    <w:rsid w:val="00C16B75"/>
    <w:rsid w:val="00C319F4"/>
    <w:rsid w:val="00C32CEE"/>
    <w:rsid w:val="00C3700E"/>
    <w:rsid w:val="00C432E5"/>
    <w:rsid w:val="00C5022A"/>
    <w:rsid w:val="00C513B6"/>
    <w:rsid w:val="00C57A98"/>
    <w:rsid w:val="00C65225"/>
    <w:rsid w:val="00C728D5"/>
    <w:rsid w:val="00C75DFE"/>
    <w:rsid w:val="00C76105"/>
    <w:rsid w:val="00C8026B"/>
    <w:rsid w:val="00C81A05"/>
    <w:rsid w:val="00C94104"/>
    <w:rsid w:val="00CA06E4"/>
    <w:rsid w:val="00CB7BC0"/>
    <w:rsid w:val="00CC032C"/>
    <w:rsid w:val="00CC0618"/>
    <w:rsid w:val="00CC123A"/>
    <w:rsid w:val="00CD00F7"/>
    <w:rsid w:val="00CD0656"/>
    <w:rsid w:val="00CD1E2C"/>
    <w:rsid w:val="00CD2601"/>
    <w:rsid w:val="00CE4810"/>
    <w:rsid w:val="00CE5635"/>
    <w:rsid w:val="00CF51A9"/>
    <w:rsid w:val="00CF73B8"/>
    <w:rsid w:val="00D10750"/>
    <w:rsid w:val="00D17C17"/>
    <w:rsid w:val="00D204A5"/>
    <w:rsid w:val="00D2416C"/>
    <w:rsid w:val="00D26FDD"/>
    <w:rsid w:val="00D272D9"/>
    <w:rsid w:val="00D276F2"/>
    <w:rsid w:val="00D30A33"/>
    <w:rsid w:val="00D31445"/>
    <w:rsid w:val="00D33C48"/>
    <w:rsid w:val="00D340D6"/>
    <w:rsid w:val="00D45BDC"/>
    <w:rsid w:val="00D46315"/>
    <w:rsid w:val="00D54177"/>
    <w:rsid w:val="00D83C23"/>
    <w:rsid w:val="00D842A5"/>
    <w:rsid w:val="00D9419F"/>
    <w:rsid w:val="00DB1634"/>
    <w:rsid w:val="00DB5E50"/>
    <w:rsid w:val="00DC273B"/>
    <w:rsid w:val="00DC48E9"/>
    <w:rsid w:val="00DC4F94"/>
    <w:rsid w:val="00DD0F13"/>
    <w:rsid w:val="00DD52EA"/>
    <w:rsid w:val="00DD732A"/>
    <w:rsid w:val="00DE0108"/>
    <w:rsid w:val="00DE5281"/>
    <w:rsid w:val="00DE7555"/>
    <w:rsid w:val="00DF56DC"/>
    <w:rsid w:val="00E02269"/>
    <w:rsid w:val="00E040D5"/>
    <w:rsid w:val="00E046B3"/>
    <w:rsid w:val="00E11CAC"/>
    <w:rsid w:val="00E1771C"/>
    <w:rsid w:val="00E21566"/>
    <w:rsid w:val="00E23A55"/>
    <w:rsid w:val="00E24FAD"/>
    <w:rsid w:val="00E32377"/>
    <w:rsid w:val="00E34744"/>
    <w:rsid w:val="00E37362"/>
    <w:rsid w:val="00E60266"/>
    <w:rsid w:val="00E61D44"/>
    <w:rsid w:val="00E659BA"/>
    <w:rsid w:val="00E6642D"/>
    <w:rsid w:val="00E67A1E"/>
    <w:rsid w:val="00E67DD5"/>
    <w:rsid w:val="00E7194C"/>
    <w:rsid w:val="00E747C5"/>
    <w:rsid w:val="00E776D9"/>
    <w:rsid w:val="00E80843"/>
    <w:rsid w:val="00E84B1C"/>
    <w:rsid w:val="00E93284"/>
    <w:rsid w:val="00E956C2"/>
    <w:rsid w:val="00E964B4"/>
    <w:rsid w:val="00EA02F0"/>
    <w:rsid w:val="00EA31A0"/>
    <w:rsid w:val="00EA4E7C"/>
    <w:rsid w:val="00EB106B"/>
    <w:rsid w:val="00EB1441"/>
    <w:rsid w:val="00EB1A3E"/>
    <w:rsid w:val="00EC3156"/>
    <w:rsid w:val="00ED1F3C"/>
    <w:rsid w:val="00ED3C5C"/>
    <w:rsid w:val="00EE24E2"/>
    <w:rsid w:val="00EF01CA"/>
    <w:rsid w:val="00EF0E94"/>
    <w:rsid w:val="00EF30FD"/>
    <w:rsid w:val="00EF3FAA"/>
    <w:rsid w:val="00F029F2"/>
    <w:rsid w:val="00F050CF"/>
    <w:rsid w:val="00F05BA5"/>
    <w:rsid w:val="00F07503"/>
    <w:rsid w:val="00F12219"/>
    <w:rsid w:val="00F2028F"/>
    <w:rsid w:val="00F20940"/>
    <w:rsid w:val="00F22826"/>
    <w:rsid w:val="00F23751"/>
    <w:rsid w:val="00F24DF6"/>
    <w:rsid w:val="00F303F0"/>
    <w:rsid w:val="00F30630"/>
    <w:rsid w:val="00F3376A"/>
    <w:rsid w:val="00F359CA"/>
    <w:rsid w:val="00F4001A"/>
    <w:rsid w:val="00F46E9C"/>
    <w:rsid w:val="00F542D7"/>
    <w:rsid w:val="00F57DDC"/>
    <w:rsid w:val="00F61DE9"/>
    <w:rsid w:val="00F63D87"/>
    <w:rsid w:val="00F745EA"/>
    <w:rsid w:val="00F752E8"/>
    <w:rsid w:val="00F76379"/>
    <w:rsid w:val="00F81776"/>
    <w:rsid w:val="00F90005"/>
    <w:rsid w:val="00F91757"/>
    <w:rsid w:val="00F96D0A"/>
    <w:rsid w:val="00FA578F"/>
    <w:rsid w:val="00FB0A19"/>
    <w:rsid w:val="00FB2D3A"/>
    <w:rsid w:val="00FB5855"/>
    <w:rsid w:val="00FB7C62"/>
    <w:rsid w:val="00FC26F7"/>
    <w:rsid w:val="00FC3A7D"/>
    <w:rsid w:val="00FC57FB"/>
    <w:rsid w:val="00FC6008"/>
    <w:rsid w:val="00FD1A65"/>
    <w:rsid w:val="00FD3DB4"/>
    <w:rsid w:val="00FD631E"/>
    <w:rsid w:val="00FE3A70"/>
    <w:rsid w:val="00FE5A59"/>
    <w:rsid w:val="00FE7073"/>
    <w:rsid w:val="00FF0D20"/>
    <w:rsid w:val="00FF170F"/>
    <w:rsid w:val="00FF3219"/>
    <w:rsid w:val="00FF682E"/>
    <w:rsid w:val="00FF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E80C5C"/>
  <w15:chartTrackingRefBased/>
  <w15:docId w15:val="{B92EDA6F-B4D9-4C1B-A59A-7FE8CE290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2A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50AA"/>
    <w:pPr>
      <w:ind w:left="720"/>
      <w:contextualSpacing/>
    </w:pPr>
  </w:style>
  <w:style w:type="table" w:styleId="TableGrid">
    <w:name w:val="Table Grid"/>
    <w:basedOn w:val="TableNormal"/>
    <w:uiPriority w:val="39"/>
    <w:rsid w:val="00A66F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82A2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82A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BookTitle">
    <w:name w:val="Book Title"/>
    <w:basedOn w:val="DefaultParagraphFont"/>
    <w:uiPriority w:val="33"/>
    <w:qFormat/>
    <w:rsid w:val="00A82A2F"/>
    <w:rPr>
      <w:b/>
      <w:bCs/>
      <w:i/>
      <w:iC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5717E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17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7C17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1776"/>
  </w:style>
  <w:style w:type="paragraph" w:styleId="Footer">
    <w:name w:val="footer"/>
    <w:basedOn w:val="Normal"/>
    <w:link w:val="FooterChar"/>
    <w:uiPriority w:val="99"/>
    <w:unhideWhenUsed/>
    <w:rsid w:val="007C17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1776"/>
  </w:style>
  <w:style w:type="character" w:styleId="Hyperlink">
    <w:name w:val="Hyperlink"/>
    <w:basedOn w:val="DefaultParagraphFont"/>
    <w:uiPriority w:val="99"/>
    <w:unhideWhenUsed/>
    <w:rsid w:val="00B33D4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3D46"/>
    <w:rPr>
      <w:color w:val="605E5C"/>
      <w:shd w:val="clear" w:color="auto" w:fill="E1DFDD"/>
    </w:rPr>
  </w:style>
  <w:style w:type="paragraph" w:customStyle="1" w:styleId="df3vjf">
    <w:name w:val="df3vjf"/>
    <w:basedOn w:val="Normal"/>
    <w:rsid w:val="009C6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t286pc">
    <w:name w:val="t286pc"/>
    <w:basedOn w:val="DefaultParagraphFont"/>
    <w:rsid w:val="009C6B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74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1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4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0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chart" Target="charts/chart3.xml"/><Relationship Id="rId18" Type="http://schemas.openxmlformats.org/officeDocument/2006/relationships/chart" Target="charts/chart8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17" Type="http://schemas.openxmlformats.org/officeDocument/2006/relationships/chart" Target="charts/chart7.xml"/><Relationship Id="rId2" Type="http://schemas.openxmlformats.org/officeDocument/2006/relationships/numbering" Target="numbering.xml"/><Relationship Id="rId16" Type="http://schemas.openxmlformats.org/officeDocument/2006/relationships/chart" Target="charts/chart6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chart" Target="charts/chart5.xml"/><Relationship Id="rId10" Type="http://schemas.openxmlformats.org/officeDocument/2006/relationships/customXml" Target="ink/ink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7.xlsx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Frequency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4F8B-4E43-AD0B-C5B03ED34D03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4F8B-4E43-AD0B-C5B03ED34D03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4F8B-4E43-AD0B-C5B03ED34D0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2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4F8B-4E43-AD0B-C5B03ED34D0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tx2">
                      <a:lumMod val="35000"/>
                      <a:lumOff val="65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2"/>
                <c:pt idx="0">
                  <c:v>Male</c:v>
                </c:pt>
                <c:pt idx="1">
                  <c:v>Female</c:v>
                </c:pt>
              </c:strCache>
            </c:strRef>
          </c:cat>
          <c:val>
            <c:numRef>
              <c:f>Sheet1!$B$2:$B$5</c:f>
              <c:numCache>
                <c:formatCode>0%</c:formatCode>
                <c:ptCount val="4"/>
                <c:pt idx="0">
                  <c:v>0.54</c:v>
                </c:pt>
                <c:pt idx="1">
                  <c:v>0.46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84A-4D96-BCD4-7449017B0CF7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egendEntry>
        <c:idx val="2"/>
        <c:delete val="1"/>
      </c:legendEntry>
      <c:legendEntry>
        <c:idx val="3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baseline="0">
                <a:effectLst/>
              </a:rPr>
              <a:t>Simple Bar chart showing frequency distribution of gingival index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4">
                <a:shade val="65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Normal</c:v>
                </c:pt>
                <c:pt idx="1">
                  <c:v>Mild</c:v>
                </c:pt>
                <c:pt idx="2">
                  <c:v>Moderate</c:v>
                </c:pt>
                <c:pt idx="3">
                  <c:v>Severe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35</c:v>
                </c:pt>
                <c:pt idx="1">
                  <c:v>64</c:v>
                </c:pt>
                <c:pt idx="2">
                  <c:v>20</c:v>
                </c:pt>
                <c:pt idx="3">
                  <c:v>4.5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DFE-4A65-AA5F-37B7DB84C5E0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Normal</c:v>
                </c:pt>
                <c:pt idx="1">
                  <c:v>Mild</c:v>
                </c:pt>
                <c:pt idx="2">
                  <c:v>Moderate</c:v>
                </c:pt>
                <c:pt idx="3">
                  <c:v>Severe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3DFE-4A65-AA5F-37B7DB84C5E0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>
                <a:tint val="65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Normal</c:v>
                </c:pt>
                <c:pt idx="1">
                  <c:v>Mild</c:v>
                </c:pt>
                <c:pt idx="2">
                  <c:v>Moderate</c:v>
                </c:pt>
                <c:pt idx="3">
                  <c:v>Severe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3DFE-4A65-AA5F-37B7DB84C5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96037056"/>
        <c:axId val="596033696"/>
      </c:barChart>
      <c:catAx>
        <c:axId val="5960370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6033696"/>
        <c:crosses val="autoZero"/>
        <c:auto val="1"/>
        <c:lblAlgn val="ctr"/>
        <c:lblOffset val="100"/>
        <c:noMultiLvlLbl val="0"/>
      </c:catAx>
      <c:valAx>
        <c:axId val="5960336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60370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baseline="0">
                <a:effectLst/>
              </a:rPr>
              <a:t>Simple Bar chart showing frequency distribution of brushing per day Frequency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Brushing per Day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3"/>
                <c:pt idx="0">
                  <c:v>1 Time</c:v>
                </c:pt>
                <c:pt idx="1">
                  <c:v>2 Times</c:v>
                </c:pt>
                <c:pt idx="2">
                  <c:v>3 Times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70</c:v>
                </c:pt>
                <c:pt idx="1">
                  <c:v>35</c:v>
                </c:pt>
                <c:pt idx="2">
                  <c:v>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6E1-4EEE-A978-F0D2A25BBAB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3"/>
                <c:pt idx="0">
                  <c:v>1 Time</c:v>
                </c:pt>
                <c:pt idx="1">
                  <c:v>2 Times</c:v>
                </c:pt>
                <c:pt idx="2">
                  <c:v>3 Times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46E1-4EEE-A978-F0D2A25BBAB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3"/>
                <c:pt idx="0">
                  <c:v>1 Time</c:v>
                </c:pt>
                <c:pt idx="1">
                  <c:v>2 Times</c:v>
                </c:pt>
                <c:pt idx="2">
                  <c:v>3 Times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46E1-4EEE-A978-F0D2A25BBA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25950816"/>
        <c:axId val="625949376"/>
      </c:barChart>
      <c:catAx>
        <c:axId val="6259508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25949376"/>
        <c:crosses val="autoZero"/>
        <c:auto val="1"/>
        <c:lblAlgn val="ctr"/>
        <c:lblOffset val="100"/>
        <c:noMultiLvlLbl val="0"/>
      </c:catAx>
      <c:valAx>
        <c:axId val="6259493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259508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1"/>
        <c:delete val="1"/>
      </c:legendEntry>
      <c:legendEntry>
        <c:idx val="2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cap="none" spc="2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Simple Bar Chart of Frequency Distribution of Brushing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cap="none" spc="2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Brushing Time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110000"/>
                    <a:satMod val="105000"/>
                    <a:tint val="67000"/>
                  </a:schemeClr>
                </a:gs>
                <a:gs pos="50000">
                  <a:schemeClr val="accent2">
                    <a:lumMod val="105000"/>
                    <a:satMod val="103000"/>
                    <a:tint val="73000"/>
                  </a:schemeClr>
                </a:gs>
                <a:gs pos="100000">
                  <a:schemeClr val="accent2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2">
                  <a:shade val="95000"/>
                </a:schemeClr>
              </a:solidFill>
              <a:round/>
            </a:ln>
            <a:effectLst/>
          </c:spPr>
          <c:invertIfNegative val="0"/>
          <c:cat>
            <c:strRef>
              <c:f>Sheet1!$A$2:$A$4</c:f>
              <c:strCache>
                <c:ptCount val="3"/>
                <c:pt idx="0">
                  <c:v>Morning</c:v>
                </c:pt>
                <c:pt idx="1">
                  <c:v>Night</c:v>
                </c:pt>
                <c:pt idx="2">
                  <c:v>After Meal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85</c:v>
                </c:pt>
                <c:pt idx="1">
                  <c:v>35</c:v>
                </c:pt>
                <c:pt idx="2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A81-4B58-8202-9171870F790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704593024"/>
        <c:axId val="704592544"/>
      </c:barChart>
      <c:catAx>
        <c:axId val="7045930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4592544"/>
        <c:crosses val="autoZero"/>
        <c:auto val="1"/>
        <c:lblAlgn val="ctr"/>
        <c:lblOffset val="100"/>
        <c:noMultiLvlLbl val="0"/>
      </c:catAx>
      <c:valAx>
        <c:axId val="7045925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45930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n-US" sz="1600">
                <a:effectLst/>
              </a:rPr>
              <a:t>Simple Bar Chart Showing Frequency Distribution of Medication Taking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Sheet1!$A$2:$A$3</c:f>
              <c:strCache>
                <c:ptCount val="2"/>
                <c:pt idx="0">
                  <c:v>Taking Medication</c:v>
                </c:pt>
                <c:pt idx="1">
                  <c:v>Not Taking Medication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65</c:v>
                </c:pt>
                <c:pt idx="1">
                  <c:v>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1FD-4DED-AAE1-703B8AE196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62902624"/>
        <c:axId val="262899744"/>
      </c:barChart>
      <c:catAx>
        <c:axId val="262902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2899744"/>
        <c:crosses val="autoZero"/>
        <c:auto val="1"/>
        <c:lblAlgn val="ctr"/>
        <c:lblOffset val="100"/>
        <c:noMultiLvlLbl val="0"/>
      </c:catAx>
      <c:valAx>
        <c:axId val="2628997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29026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Frequency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Sugar Intake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2"/>
                <c:pt idx="0">
                  <c:v>High Sugar Intake </c:v>
                </c:pt>
                <c:pt idx="1">
                  <c:v>Normal Sugar Intake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90</c:v>
                </c:pt>
                <c:pt idx="1">
                  <c:v>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722-4A4F-8184-3828BD5569D4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2"/>
                <c:pt idx="0">
                  <c:v>High Sugar Intake </c:v>
                </c:pt>
                <c:pt idx="1">
                  <c:v>Normal Sugar Intake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8722-4A4F-8184-3828BD5569D4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2"/>
                <c:pt idx="0">
                  <c:v>High Sugar Intake </c:v>
                </c:pt>
                <c:pt idx="1">
                  <c:v>Normal Sugar Intake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8722-4A4F-8184-3828BD556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94132704"/>
        <c:axId val="594133184"/>
      </c:barChart>
      <c:catAx>
        <c:axId val="5941327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4133184"/>
        <c:crosses val="autoZero"/>
        <c:auto val="1"/>
        <c:lblAlgn val="ctr"/>
        <c:lblOffset val="100"/>
        <c:noMultiLvlLbl val="0"/>
      </c:catAx>
      <c:valAx>
        <c:axId val="5941331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41327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1"/>
        <c:delete val="1"/>
      </c:legendEntry>
      <c:legendEntry>
        <c:idx val="2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Frequency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Mouth Rinses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2"/>
                <c:pt idx="0">
                  <c:v>Mouth Rinses</c:v>
                </c:pt>
                <c:pt idx="1">
                  <c:v>No Mouth Rinses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104</c:v>
                </c:pt>
                <c:pt idx="1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F83-49CC-AD14-570560E0D834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2"/>
                <c:pt idx="0">
                  <c:v>Mouth Rinses</c:v>
                </c:pt>
                <c:pt idx="1">
                  <c:v>No Mouth Rinses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BF83-49CC-AD14-570560E0D834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2"/>
                <c:pt idx="0">
                  <c:v>Mouth Rinses</c:v>
                </c:pt>
                <c:pt idx="1">
                  <c:v>No Mouth Rinses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BF83-49CC-AD14-570560E0D8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94132704"/>
        <c:axId val="594133184"/>
      </c:barChart>
      <c:catAx>
        <c:axId val="5941327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4133184"/>
        <c:crosses val="autoZero"/>
        <c:auto val="1"/>
        <c:lblAlgn val="ctr"/>
        <c:lblOffset val="100"/>
        <c:noMultiLvlLbl val="0"/>
      </c:catAx>
      <c:valAx>
        <c:axId val="5941331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41327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1"/>
        <c:delete val="1"/>
      </c:legendEntry>
      <c:legendEntry>
        <c:idx val="2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Frequency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Previous Dental Treatment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2"/>
                <c:pt idx="0">
                  <c:v>PDT</c:v>
                </c:pt>
                <c:pt idx="1">
                  <c:v>No PDT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19</c:v>
                </c:pt>
                <c:pt idx="1">
                  <c:v>115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BEB-409A-A2E6-BA4BA6A186D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2"/>
                <c:pt idx="0">
                  <c:v>PDT</c:v>
                </c:pt>
                <c:pt idx="1">
                  <c:v>No PDT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2BEB-409A-A2E6-BA4BA6A186DB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2"/>
                <c:pt idx="0">
                  <c:v>PDT</c:v>
                </c:pt>
                <c:pt idx="1">
                  <c:v>No PDT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2BEB-409A-A2E6-BA4BA6A186D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94132704"/>
        <c:axId val="594133184"/>
      </c:barChart>
      <c:catAx>
        <c:axId val="5941327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4133184"/>
        <c:crosses val="autoZero"/>
        <c:auto val="1"/>
        <c:lblAlgn val="ctr"/>
        <c:lblOffset val="100"/>
        <c:noMultiLvlLbl val="0"/>
      </c:catAx>
      <c:valAx>
        <c:axId val="5941331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41327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1"/>
        <c:delete val="1"/>
      </c:legendEntry>
      <c:legendEntry>
        <c:idx val="2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withinLinear" id="17">
  <a:schemeClr val="accent4"/>
</cs:colorStyle>
</file>

<file path=word/charts/colors3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5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3-12T17:32:51.286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3-12T17:32:53.01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240EBC-5E0A-467C-B32F-3144BD118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84835</TotalTime>
  <Pages>10</Pages>
  <Words>3359</Words>
  <Characters>19147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Maheen Javed</dc:creator>
  <cp:keywords/>
  <dc:description/>
  <cp:lastModifiedBy>Javeria Asif</cp:lastModifiedBy>
  <cp:revision>157</cp:revision>
  <dcterms:created xsi:type="dcterms:W3CDTF">2025-02-21T12:20:00Z</dcterms:created>
  <dcterms:modified xsi:type="dcterms:W3CDTF">2026-03-12T19:32:00Z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955670fd-ff6c-4624-a45f-87aebe22f315</vt:lpwstr>
  </property>
</Properties>
</file>